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D22F" w14:textId="77777777" w:rsidR="001963CA" w:rsidRPr="001963CA" w:rsidRDefault="000F5138" w:rsidP="00094346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1963CA">
        <w:rPr>
          <w:rFonts w:asciiTheme="minorBidi" w:hAnsiTheme="minorBidi"/>
          <w:b/>
          <w:bCs/>
        </w:rPr>
        <w:t xml:space="preserve">Guide de l’enseignant </w:t>
      </w:r>
    </w:p>
    <w:p w14:paraId="6889A654" w14:textId="6DAB045C" w:rsidR="00AF1B18" w:rsidRPr="001963CA" w:rsidRDefault="000F5138" w:rsidP="00094346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1963CA">
        <w:rPr>
          <w:rFonts w:asciiTheme="minorBidi" w:hAnsiTheme="minorBidi"/>
          <w:b/>
          <w:bCs/>
        </w:rPr>
        <w:t>Le jeûne de Yom Kippour</w:t>
      </w:r>
    </w:p>
    <w:p w14:paraId="54D3396D" w14:textId="76824733" w:rsidR="001963CA" w:rsidRPr="001963CA" w:rsidRDefault="001963CA" w:rsidP="00094346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1963CA">
        <w:rPr>
          <w:rFonts w:asciiTheme="minorBidi" w:hAnsiTheme="minorBidi"/>
          <w:b/>
          <w:bCs/>
        </w:rPr>
        <w:t xml:space="preserve">Chapitre 81 </w:t>
      </w:r>
    </w:p>
    <w:p w14:paraId="34875856" w14:textId="77777777" w:rsidR="001963CA" w:rsidRDefault="001963CA" w:rsidP="00094346">
      <w:pPr>
        <w:spacing w:line="360" w:lineRule="auto"/>
        <w:rPr>
          <w:rFonts w:asciiTheme="minorBidi" w:hAnsiTheme="minorBidi"/>
        </w:rPr>
      </w:pPr>
      <w:r w:rsidRPr="001963CA">
        <w:rPr>
          <w:rFonts w:asciiTheme="minorBidi" w:hAnsiTheme="minorBidi"/>
        </w:rPr>
        <w:t xml:space="preserve"> </w:t>
      </w:r>
    </w:p>
    <w:p w14:paraId="4CF1B8C5" w14:textId="4754A6FF" w:rsidR="007F1E90" w:rsidRDefault="001963CA" w:rsidP="00094346">
      <w:pPr>
        <w:spacing w:line="360" w:lineRule="auto"/>
        <w:rPr>
          <w:rFonts w:asciiTheme="minorBidi" w:hAnsiTheme="minorBidi"/>
        </w:rPr>
      </w:pPr>
      <w:r w:rsidRPr="001963CA">
        <w:rPr>
          <w:rFonts w:asciiTheme="minorBidi" w:hAnsiTheme="minorBidi"/>
          <w:b/>
          <w:bCs/>
        </w:rPr>
        <w:t>Temps d’enseignement suggéré</w:t>
      </w:r>
      <w:r w:rsidRPr="001963CA">
        <w:rPr>
          <w:rFonts w:asciiTheme="minorBidi" w:hAnsiTheme="minorBidi"/>
        </w:rPr>
        <w:t> : un cours</w:t>
      </w:r>
    </w:p>
    <w:p w14:paraId="1597509E" w14:textId="68FC77EA" w:rsidR="001963CA" w:rsidRDefault="001963CA" w:rsidP="00094346">
      <w:pPr>
        <w:spacing w:line="360" w:lineRule="auto"/>
        <w:rPr>
          <w:rFonts w:asciiTheme="minorBidi" w:hAnsiTheme="minorBidi"/>
        </w:rPr>
      </w:pPr>
    </w:p>
    <w:p w14:paraId="389146E4" w14:textId="2509A8BB" w:rsidR="001963CA" w:rsidRDefault="001963CA" w:rsidP="00094346">
      <w:pPr>
        <w:spacing w:line="360" w:lineRule="auto"/>
        <w:rPr>
          <w:rFonts w:asciiTheme="minorBidi" w:hAnsiTheme="minorBidi"/>
        </w:rPr>
      </w:pPr>
      <w:r w:rsidRPr="00161CCF">
        <w:rPr>
          <w:rFonts w:asciiTheme="minorBidi" w:hAnsiTheme="minorBidi"/>
          <w:b/>
          <w:bCs/>
        </w:rPr>
        <w:t>Résumé</w:t>
      </w:r>
      <w:r>
        <w:rPr>
          <w:rFonts w:asciiTheme="minorBidi" w:hAnsiTheme="minorBidi"/>
        </w:rPr>
        <w:t xml:space="preserve"> : </w:t>
      </w:r>
      <w:r w:rsidR="00094346">
        <w:rPr>
          <w:rFonts w:asciiTheme="minorBidi" w:hAnsiTheme="minorBidi"/>
        </w:rPr>
        <w:t>d</w:t>
      </w:r>
      <w:r w:rsidR="00094346" w:rsidRPr="00094346">
        <w:rPr>
          <w:rFonts w:asciiTheme="minorBidi" w:hAnsiTheme="minorBidi"/>
        </w:rPr>
        <w:t>ans cette unité, nous allons apprendre que</w:t>
      </w:r>
      <w:r w:rsidR="00C51CA0">
        <w:rPr>
          <w:rFonts w:asciiTheme="minorBidi" w:hAnsiTheme="minorBidi"/>
        </w:rPr>
        <w:t>l</w:t>
      </w:r>
      <w:r w:rsidR="00094346" w:rsidRPr="00094346">
        <w:rPr>
          <w:rFonts w:asciiTheme="minorBidi" w:hAnsiTheme="minorBidi"/>
        </w:rPr>
        <w:t xml:space="preserve"> est l</w:t>
      </w:r>
      <w:r w:rsidR="00826D5B">
        <w:rPr>
          <w:rFonts w:asciiTheme="minorBidi" w:hAnsiTheme="minorBidi"/>
        </w:rPr>
        <w:t xml:space="preserve">e </w:t>
      </w:r>
      <w:proofErr w:type="spellStart"/>
      <w:r w:rsidR="00826D5B">
        <w:rPr>
          <w:rFonts w:asciiTheme="minorBidi" w:hAnsiTheme="minorBidi"/>
          <w:i/>
          <w:iCs/>
        </w:rPr>
        <w:t>din</w:t>
      </w:r>
      <w:proofErr w:type="spellEnd"/>
      <w:r w:rsidR="00094346" w:rsidRPr="00094346">
        <w:rPr>
          <w:rFonts w:asciiTheme="minorBidi" w:hAnsiTheme="minorBidi"/>
        </w:rPr>
        <w:t xml:space="preserve"> </w:t>
      </w:r>
      <w:r w:rsidR="00C51CA0">
        <w:rPr>
          <w:rFonts w:asciiTheme="minorBidi" w:hAnsiTheme="minorBidi"/>
        </w:rPr>
        <w:t xml:space="preserve">pour </w:t>
      </w:r>
      <w:r w:rsidR="00826D5B">
        <w:rPr>
          <w:rFonts w:asciiTheme="minorBidi" w:hAnsiTheme="minorBidi"/>
        </w:rPr>
        <w:t>les</w:t>
      </w:r>
      <w:r w:rsidR="00094346" w:rsidRPr="00094346">
        <w:rPr>
          <w:rFonts w:asciiTheme="minorBidi" w:hAnsiTheme="minorBidi"/>
        </w:rPr>
        <w:t xml:space="preserve"> enfants</w:t>
      </w:r>
      <w:r w:rsidR="00C51CA0">
        <w:rPr>
          <w:rFonts w:asciiTheme="minorBidi" w:hAnsiTheme="minorBidi"/>
        </w:rPr>
        <w:t>, concernant</w:t>
      </w:r>
      <w:r w:rsidR="00094346" w:rsidRPr="00094346">
        <w:rPr>
          <w:rFonts w:asciiTheme="minorBidi" w:hAnsiTheme="minorBidi"/>
        </w:rPr>
        <w:t xml:space="preserve"> le jeûne de Yom Kippour.</w:t>
      </w:r>
    </w:p>
    <w:p w14:paraId="6EF1099D" w14:textId="300AC139" w:rsidR="00C51CA0" w:rsidRPr="00C51CA0" w:rsidRDefault="00C51CA0" w:rsidP="00094346">
      <w:pPr>
        <w:spacing w:line="360" w:lineRule="auto"/>
        <w:rPr>
          <w:rFonts w:asciiTheme="minorBidi" w:hAnsiTheme="minorBidi"/>
          <w:b/>
          <w:bCs/>
        </w:rPr>
      </w:pPr>
    </w:p>
    <w:p w14:paraId="27A384D8" w14:textId="750E87DB" w:rsidR="00C51CA0" w:rsidRDefault="00C51CA0" w:rsidP="00094346">
      <w:pPr>
        <w:spacing w:line="360" w:lineRule="auto"/>
        <w:rPr>
          <w:rFonts w:asciiTheme="minorBidi" w:hAnsiTheme="minorBidi"/>
        </w:rPr>
      </w:pPr>
      <w:r w:rsidRPr="00C51CA0">
        <w:rPr>
          <w:rFonts w:asciiTheme="minorBidi" w:hAnsiTheme="minorBidi"/>
          <w:b/>
          <w:bCs/>
        </w:rPr>
        <w:t>Plan du cours</w:t>
      </w:r>
      <w:r>
        <w:rPr>
          <w:rFonts w:asciiTheme="minorBidi" w:hAnsiTheme="minorBidi"/>
        </w:rPr>
        <w:t xml:space="preserve"> : </w:t>
      </w:r>
    </w:p>
    <w:p w14:paraId="4F8E868F" w14:textId="2A9E3B7E" w:rsidR="00C51CA0" w:rsidRPr="00C51CA0" w:rsidRDefault="00C51CA0" w:rsidP="00C51CA0">
      <w:pPr>
        <w:spacing w:line="360" w:lineRule="auto"/>
        <w:rPr>
          <w:rFonts w:asciiTheme="minorBidi" w:hAnsiTheme="minorBidi"/>
        </w:rPr>
      </w:pPr>
      <w:r w:rsidRPr="00C51CA0">
        <w:rPr>
          <w:rFonts w:asciiTheme="minorBidi" w:hAnsiTheme="minorBidi"/>
          <w:b/>
          <w:bCs/>
        </w:rPr>
        <w:t>Introduction</w:t>
      </w:r>
      <w:r w:rsidR="007333E3">
        <w:rPr>
          <w:rFonts w:asciiTheme="minorBidi" w:hAnsiTheme="minorBidi"/>
          <w:b/>
          <w:bCs/>
        </w:rPr>
        <w:t> :</w:t>
      </w:r>
      <w:r w:rsidRPr="00C51CA0">
        <w:rPr>
          <w:rFonts w:asciiTheme="minorBidi" w:hAnsiTheme="minorBidi"/>
          <w:b/>
          <w:bCs/>
        </w:rPr>
        <w:t xml:space="preserve"> </w:t>
      </w:r>
      <w:r w:rsidR="007333E3">
        <w:rPr>
          <w:rFonts w:asciiTheme="minorBidi" w:hAnsiTheme="minorBidi"/>
          <w:b/>
          <w:bCs/>
        </w:rPr>
        <w:t>q</w:t>
      </w:r>
      <w:r w:rsidRPr="00C51CA0">
        <w:rPr>
          <w:rFonts w:asciiTheme="minorBidi" w:hAnsiTheme="minorBidi"/>
          <w:b/>
          <w:bCs/>
        </w:rPr>
        <w:t>uoi et quan</w:t>
      </w:r>
      <w:r w:rsidR="007333E3">
        <w:rPr>
          <w:rFonts w:asciiTheme="minorBidi" w:hAnsiTheme="minorBidi"/>
          <w:b/>
          <w:bCs/>
        </w:rPr>
        <w:t>d ?</w:t>
      </w:r>
      <w:r w:rsidRPr="00C51CA0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–</w:t>
      </w:r>
      <w:r w:rsidRPr="00C51CA0">
        <w:rPr>
          <w:rFonts w:asciiTheme="minorBidi" w:hAnsiTheme="minorBidi"/>
        </w:rPr>
        <w:t xml:space="preserve"> </w:t>
      </w:r>
      <w:r w:rsidR="00294F58">
        <w:rPr>
          <w:rFonts w:asciiTheme="minorBidi" w:hAnsiTheme="minorBidi"/>
        </w:rPr>
        <w:t>c</w:t>
      </w:r>
      <w:r>
        <w:rPr>
          <w:rFonts w:asciiTheme="minorBidi" w:hAnsiTheme="minorBidi"/>
        </w:rPr>
        <w:t>orrespond à l’objectif « Les f</w:t>
      </w:r>
      <w:r w:rsidRPr="00C51CA0">
        <w:rPr>
          <w:rFonts w:asciiTheme="minorBidi" w:hAnsiTheme="minorBidi"/>
        </w:rPr>
        <w:t>ondements de la Torah orale</w:t>
      </w:r>
      <w:r>
        <w:rPr>
          <w:rFonts w:asciiTheme="minorBidi" w:hAnsiTheme="minorBidi"/>
        </w:rPr>
        <w:t> »</w:t>
      </w:r>
      <w:r w:rsidRPr="00C51CA0">
        <w:rPr>
          <w:rFonts w:asciiTheme="minorBidi" w:hAnsiTheme="minorBidi"/>
        </w:rPr>
        <w:t xml:space="preserve"> et </w:t>
      </w:r>
      <w:r>
        <w:rPr>
          <w:rFonts w:asciiTheme="minorBidi" w:hAnsiTheme="minorBidi"/>
        </w:rPr>
        <w:t>à l’objectif « Comprendre le texte et ses commentaires »</w:t>
      </w:r>
    </w:p>
    <w:p w14:paraId="575E31A8" w14:textId="77777777" w:rsidR="00B7640F" w:rsidRDefault="00BB31AC" w:rsidP="007333E3">
      <w:pPr>
        <w:pStyle w:val="a3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Lisez </w:t>
      </w:r>
      <w:r w:rsidR="00C51CA0" w:rsidRPr="00BB31AC"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  <w:i/>
          <w:iCs/>
        </w:rPr>
        <w:t>passouk</w:t>
      </w:r>
      <w:proofErr w:type="spellEnd"/>
      <w:r w:rsidR="00C51CA0" w:rsidRPr="00BB31AC">
        <w:rPr>
          <w:rFonts w:asciiTheme="minorBidi" w:hAnsiTheme="minorBidi"/>
        </w:rPr>
        <w:t xml:space="preserve"> </w:t>
      </w:r>
      <w:r w:rsidR="005F7A6E">
        <w:rPr>
          <w:rFonts w:asciiTheme="minorBidi" w:hAnsiTheme="minorBidi"/>
        </w:rPr>
        <w:t>d’où nous déduisons</w:t>
      </w:r>
      <w:r w:rsidR="00C51CA0" w:rsidRPr="00BB31AC">
        <w:rPr>
          <w:rFonts w:asciiTheme="minorBidi" w:hAnsiTheme="minorBidi"/>
        </w:rPr>
        <w:t xml:space="preserve"> </w:t>
      </w:r>
      <w:r w:rsidR="007333E3">
        <w:rPr>
          <w:rFonts w:asciiTheme="minorBidi" w:hAnsiTheme="minorBidi"/>
        </w:rPr>
        <w:t xml:space="preserve">la date à laquelle est fixé </w:t>
      </w:r>
      <w:r w:rsidR="00C51CA0" w:rsidRPr="00BB31AC">
        <w:rPr>
          <w:rFonts w:asciiTheme="minorBidi" w:hAnsiTheme="minorBidi"/>
        </w:rPr>
        <w:t>Yom Kippour (</w:t>
      </w:r>
      <w:r w:rsidR="00814CEE">
        <w:rPr>
          <w:rFonts w:asciiTheme="minorBidi" w:hAnsiTheme="minorBidi"/>
        </w:rPr>
        <w:t xml:space="preserve">ce </w:t>
      </w:r>
      <w:proofErr w:type="spellStart"/>
      <w:r w:rsidR="00814CEE">
        <w:rPr>
          <w:rFonts w:asciiTheme="minorBidi" w:hAnsiTheme="minorBidi"/>
          <w:i/>
          <w:iCs/>
        </w:rPr>
        <w:t>passouk</w:t>
      </w:r>
      <w:proofErr w:type="spellEnd"/>
      <w:r w:rsidR="00814CEE">
        <w:rPr>
          <w:rFonts w:asciiTheme="minorBidi" w:hAnsiTheme="minorBidi"/>
          <w:i/>
          <w:iCs/>
        </w:rPr>
        <w:t xml:space="preserve"> </w:t>
      </w:r>
      <w:r w:rsidR="00535DB1">
        <w:rPr>
          <w:rFonts w:asciiTheme="minorBidi" w:hAnsiTheme="minorBidi"/>
        </w:rPr>
        <w:t xml:space="preserve">figure </w:t>
      </w:r>
      <w:r w:rsidR="00C51CA0" w:rsidRPr="00BB31AC">
        <w:rPr>
          <w:rFonts w:asciiTheme="minorBidi" w:hAnsiTheme="minorBidi"/>
        </w:rPr>
        <w:t xml:space="preserve">dans </w:t>
      </w:r>
      <w:r w:rsidR="00535DB1">
        <w:rPr>
          <w:rFonts w:asciiTheme="minorBidi" w:hAnsiTheme="minorBidi"/>
        </w:rPr>
        <w:t xml:space="preserve">la </w:t>
      </w:r>
      <w:r w:rsidR="00535DB1" w:rsidRPr="007333E3">
        <w:rPr>
          <w:rFonts w:asciiTheme="minorBidi" w:hAnsiTheme="minorBidi"/>
          <w:i/>
          <w:iCs/>
        </w:rPr>
        <w:t>h</w:t>
      </w:r>
      <w:r w:rsidR="00C51CA0" w:rsidRPr="007333E3">
        <w:rPr>
          <w:rFonts w:asciiTheme="minorBidi" w:hAnsiTheme="minorBidi"/>
          <w:i/>
          <w:iCs/>
        </w:rPr>
        <w:t>ala</w:t>
      </w:r>
      <w:r w:rsidR="00535DB1" w:rsidRPr="007333E3">
        <w:rPr>
          <w:rFonts w:asciiTheme="minorBidi" w:hAnsiTheme="minorBidi"/>
          <w:i/>
          <w:iCs/>
        </w:rPr>
        <w:t>kha</w:t>
      </w:r>
      <w:r w:rsidR="00C51CA0" w:rsidRPr="00BB31AC">
        <w:rPr>
          <w:rFonts w:asciiTheme="minorBidi" w:hAnsiTheme="minorBidi"/>
        </w:rPr>
        <w:t xml:space="preserve"> </w:t>
      </w:r>
      <w:r w:rsidR="00535DB1">
        <w:rPr>
          <w:rFonts w:asciiTheme="minorBidi" w:hAnsiTheme="minorBidi"/>
        </w:rPr>
        <w:t>1</w:t>
      </w:r>
      <w:r w:rsidR="00C51CA0" w:rsidRPr="00BB31AC">
        <w:rPr>
          <w:rFonts w:asciiTheme="minorBidi" w:hAnsiTheme="minorBidi"/>
        </w:rPr>
        <w:t>)</w:t>
      </w:r>
      <w:r w:rsidR="007333E3">
        <w:rPr>
          <w:rFonts w:asciiTheme="minorBidi" w:hAnsiTheme="minorBidi"/>
        </w:rPr>
        <w:t xml:space="preserve"> </w:t>
      </w:r>
      <w:r w:rsidR="00C51CA0" w:rsidRPr="00BB31AC">
        <w:rPr>
          <w:rFonts w:asciiTheme="minorBidi" w:hAnsiTheme="minorBidi"/>
        </w:rPr>
        <w:t>:</w:t>
      </w:r>
      <w:r w:rsidR="00A07D63">
        <w:rPr>
          <w:rFonts w:asciiTheme="minorBidi" w:hAnsiTheme="minorBidi"/>
        </w:rPr>
        <w:t xml:space="preserve"> </w:t>
      </w:r>
    </w:p>
    <w:p w14:paraId="2435B027" w14:textId="5A7B53BB" w:rsidR="00A07D63" w:rsidRPr="007333E3" w:rsidRDefault="00A07D63" w:rsidP="007333E3">
      <w:pPr>
        <w:pStyle w:val="a3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«</w:t>
      </w:r>
      <w:r w:rsidR="00B7640F">
        <w:rPr>
          <w:rFonts w:asciiTheme="minorBidi" w:hAnsiTheme="minorBidi"/>
        </w:rPr>
        <w:t xml:space="preserve"> </w:t>
      </w:r>
      <w:proofErr w:type="gramStart"/>
      <w:r w:rsidRPr="00A07D63">
        <w:rPr>
          <w:rFonts w:asciiTheme="minorBidi" w:hAnsiTheme="minorBidi" w:cs="Arial"/>
          <w:rtl/>
        </w:rPr>
        <w:t>אַךְ</w:t>
      </w:r>
      <w:proofErr w:type="gramEnd"/>
      <w:r w:rsidRPr="00A07D63">
        <w:rPr>
          <w:rFonts w:asciiTheme="minorBidi" w:hAnsiTheme="minorBidi" w:cs="Arial"/>
          <w:rtl/>
        </w:rPr>
        <w:t xml:space="preserve"> בֶּעָשׂוֹר לַחֹדֶשׁ הַשְּׁבִיעִי הַזֶּה, יוֹם הַכִּפֻּרִים הוּא, מִקְרָא קֹדֶשׁ יִהְיֶה לָכֶם וְעִנִּיתֶם אֶת נַפְשֹׁתֵיכֶם</w:t>
      </w:r>
      <w:r w:rsidR="00B7640F">
        <w:rPr>
          <w:rFonts w:asciiTheme="minorBidi" w:hAnsiTheme="minorBidi" w:cs="Arial" w:hint="cs"/>
          <w:rtl/>
          <w:lang w:val="en-US"/>
        </w:rPr>
        <w:t>.</w:t>
      </w:r>
      <w:r w:rsidR="00B7640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»</w:t>
      </w:r>
      <w:r w:rsidR="00FC23CA">
        <w:rPr>
          <w:rFonts w:asciiTheme="minorBidi" w:hAnsiTheme="minorBidi"/>
        </w:rPr>
        <w:t xml:space="preserve"> « </w:t>
      </w:r>
      <w:r w:rsidR="00FC23CA" w:rsidRPr="00FC23CA">
        <w:rPr>
          <w:rFonts w:asciiTheme="minorBidi" w:hAnsiTheme="minorBidi"/>
        </w:rPr>
        <w:t>Mais au dixième jour de ce septième mois, qui est le jour de Kippour, il y aura pour vous convocation sainte : vous mortifierez vos personnes.</w:t>
      </w:r>
      <w:r w:rsidR="00FC23CA">
        <w:rPr>
          <w:rFonts w:asciiTheme="minorBidi" w:hAnsiTheme="minorBidi"/>
        </w:rPr>
        <w:t> »</w:t>
      </w:r>
      <w:r w:rsidR="007333E3">
        <w:rPr>
          <w:rFonts w:asciiTheme="minorBidi" w:hAnsiTheme="minorBidi"/>
        </w:rPr>
        <w:t xml:space="preserve"> (</w:t>
      </w:r>
      <w:proofErr w:type="spellStart"/>
      <w:r w:rsidR="007333E3">
        <w:rPr>
          <w:rFonts w:asciiTheme="minorBidi" w:hAnsiTheme="minorBidi"/>
          <w:i/>
          <w:iCs/>
        </w:rPr>
        <w:t>Vayikra</w:t>
      </w:r>
      <w:proofErr w:type="spellEnd"/>
      <w:r w:rsidR="007333E3">
        <w:rPr>
          <w:rFonts w:asciiTheme="minorBidi" w:hAnsiTheme="minorBidi"/>
          <w:i/>
          <w:iCs/>
        </w:rPr>
        <w:t xml:space="preserve"> </w:t>
      </w:r>
      <w:r w:rsidR="007333E3">
        <w:rPr>
          <w:rFonts w:asciiTheme="minorBidi" w:hAnsiTheme="minorBidi"/>
        </w:rPr>
        <w:t>23,27).</w:t>
      </w:r>
    </w:p>
    <w:p w14:paraId="29CCEFF2" w14:textId="161372A8" w:rsidR="00C51CA0" w:rsidRPr="00BB31AC" w:rsidRDefault="00C51CA0" w:rsidP="00A07D63">
      <w:pPr>
        <w:pStyle w:val="a3"/>
        <w:spacing w:line="360" w:lineRule="auto"/>
        <w:rPr>
          <w:rFonts w:asciiTheme="minorBidi" w:hAnsiTheme="minorBidi"/>
        </w:rPr>
      </w:pPr>
    </w:p>
    <w:p w14:paraId="361DE225" w14:textId="7B284155" w:rsidR="00C51CA0" w:rsidRPr="004868D0" w:rsidRDefault="00FC23CA" w:rsidP="004868D0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Déduisez d</w:t>
      </w:r>
      <w:r w:rsidR="007333E3">
        <w:rPr>
          <w:rFonts w:asciiTheme="minorBidi" w:hAnsiTheme="minorBidi"/>
        </w:rPr>
        <w:t>e ce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passouk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C51CA0" w:rsidRPr="004868D0">
        <w:rPr>
          <w:rFonts w:asciiTheme="minorBidi" w:hAnsiTheme="minorBidi"/>
        </w:rPr>
        <w:t xml:space="preserve">la date à laquelle tombe Yom Kippour. </w:t>
      </w:r>
      <w:r w:rsidR="007333E3">
        <w:rPr>
          <w:rFonts w:asciiTheme="minorBidi" w:hAnsiTheme="minorBidi"/>
        </w:rPr>
        <w:t xml:space="preserve">C’est l’occasion de rappeler à vos élèves que </w:t>
      </w:r>
      <w:r>
        <w:rPr>
          <w:rFonts w:asciiTheme="minorBidi" w:hAnsiTheme="minorBidi"/>
        </w:rPr>
        <w:t>d’après la Torah,</w:t>
      </w:r>
      <w:r w:rsidR="00C51CA0" w:rsidRPr="004868D0">
        <w:rPr>
          <w:rFonts w:asciiTheme="minorBidi" w:hAnsiTheme="minorBidi"/>
        </w:rPr>
        <w:t xml:space="preserve"> le</w:t>
      </w:r>
      <w:r w:rsidR="007333E3">
        <w:rPr>
          <w:rFonts w:asciiTheme="minorBidi" w:hAnsiTheme="minorBidi"/>
        </w:rPr>
        <w:t xml:space="preserve"> premier</w:t>
      </w:r>
      <w:r w:rsidR="00C51CA0" w:rsidRPr="004868D0">
        <w:rPr>
          <w:rFonts w:asciiTheme="minorBidi" w:hAnsiTheme="minorBidi"/>
        </w:rPr>
        <w:t xml:space="preserve"> mois de l</w:t>
      </w:r>
      <w:r w:rsidR="00E45049">
        <w:rPr>
          <w:rFonts w:asciiTheme="minorBidi" w:hAnsiTheme="minorBidi"/>
        </w:rPr>
        <w:t>’</w:t>
      </w:r>
      <w:r w:rsidR="00C51CA0" w:rsidRPr="004868D0">
        <w:rPr>
          <w:rFonts w:asciiTheme="minorBidi" w:hAnsiTheme="minorBidi"/>
        </w:rPr>
        <w:t xml:space="preserve">année </w:t>
      </w:r>
      <w:r w:rsidR="007333E3">
        <w:rPr>
          <w:rFonts w:asciiTheme="minorBidi" w:hAnsiTheme="minorBidi"/>
        </w:rPr>
        <w:t xml:space="preserve">est </w:t>
      </w:r>
      <w:r w:rsidR="00C51CA0" w:rsidRPr="004868D0">
        <w:rPr>
          <w:rFonts w:asciiTheme="minorBidi" w:hAnsiTheme="minorBidi"/>
        </w:rPr>
        <w:t>Nis</w:t>
      </w:r>
      <w:r>
        <w:rPr>
          <w:rFonts w:asciiTheme="minorBidi" w:hAnsiTheme="minorBidi"/>
        </w:rPr>
        <w:t>sa</w:t>
      </w:r>
      <w:r w:rsidR="00C51CA0" w:rsidRPr="004868D0">
        <w:rPr>
          <w:rFonts w:asciiTheme="minorBidi" w:hAnsiTheme="minorBidi"/>
        </w:rPr>
        <w:t>n</w:t>
      </w:r>
      <w:r>
        <w:rPr>
          <w:rFonts w:asciiTheme="minorBidi" w:hAnsiTheme="minorBidi"/>
        </w:rPr>
        <w:t xml:space="preserve"> ; </w:t>
      </w:r>
      <w:r w:rsidR="00814CEE">
        <w:rPr>
          <w:rFonts w:asciiTheme="minorBidi" w:hAnsiTheme="minorBidi"/>
        </w:rPr>
        <w:t xml:space="preserve">par conséquent, </w:t>
      </w:r>
      <w:r w:rsidR="00C51CA0" w:rsidRPr="004868D0">
        <w:rPr>
          <w:rFonts w:asciiTheme="minorBidi" w:hAnsiTheme="minorBidi"/>
        </w:rPr>
        <w:t>Tichri est le septième mois, et le dixième jour</w:t>
      </w:r>
      <w:r>
        <w:rPr>
          <w:rFonts w:asciiTheme="minorBidi" w:hAnsiTheme="minorBidi"/>
        </w:rPr>
        <w:t xml:space="preserve"> est </w:t>
      </w:r>
      <w:r w:rsidR="00C51CA0" w:rsidRPr="004868D0">
        <w:rPr>
          <w:rFonts w:asciiTheme="minorBidi" w:hAnsiTheme="minorBidi"/>
        </w:rPr>
        <w:t>le 10 Tichri.</w:t>
      </w:r>
    </w:p>
    <w:p w14:paraId="33796701" w14:textId="6A6AFD00" w:rsidR="00C51CA0" w:rsidRPr="00FC23CA" w:rsidRDefault="00FC23CA" w:rsidP="00FC23CA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Lisez la</w:t>
      </w:r>
      <w:r w:rsidR="00C51CA0" w:rsidRPr="00FC23CA"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 xml:space="preserve">halakha </w:t>
      </w:r>
      <w:r>
        <w:rPr>
          <w:rFonts w:asciiTheme="minorBidi" w:hAnsiTheme="minorBidi"/>
        </w:rPr>
        <w:t>2</w:t>
      </w:r>
      <w:r w:rsidR="007333E3">
        <w:rPr>
          <w:rFonts w:asciiTheme="minorBidi" w:hAnsiTheme="minorBidi"/>
        </w:rPr>
        <w:t xml:space="preserve"> ; </w:t>
      </w:r>
      <w:r>
        <w:rPr>
          <w:rFonts w:asciiTheme="minorBidi" w:hAnsiTheme="minorBidi"/>
        </w:rPr>
        <w:t xml:space="preserve">voyez à quel moment commence </w:t>
      </w:r>
      <w:r w:rsidR="00C51CA0" w:rsidRPr="00FC23CA">
        <w:rPr>
          <w:rFonts w:asciiTheme="minorBidi" w:hAnsiTheme="minorBidi"/>
        </w:rPr>
        <w:t>le jeûne</w:t>
      </w:r>
      <w:r>
        <w:rPr>
          <w:rFonts w:asciiTheme="minorBidi" w:hAnsiTheme="minorBidi"/>
        </w:rPr>
        <w:t>, et à quel moment il se finit</w:t>
      </w:r>
      <w:r w:rsidR="00C51CA0" w:rsidRPr="00FC23CA">
        <w:rPr>
          <w:rFonts w:asciiTheme="minorBidi" w:hAnsiTheme="minorBidi"/>
        </w:rPr>
        <w:t>.</w:t>
      </w:r>
    </w:p>
    <w:p w14:paraId="537168BB" w14:textId="540EFEE4" w:rsidR="00C51CA0" w:rsidRPr="00B30353" w:rsidRDefault="00B30353" w:rsidP="00B30353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Lisez la </w:t>
      </w:r>
      <w:r>
        <w:rPr>
          <w:rFonts w:asciiTheme="minorBidi" w:hAnsiTheme="minorBidi"/>
          <w:i/>
          <w:iCs/>
        </w:rPr>
        <w:t xml:space="preserve">halakha </w:t>
      </w:r>
      <w:r>
        <w:rPr>
          <w:rFonts w:asciiTheme="minorBidi" w:hAnsiTheme="minorBidi"/>
        </w:rPr>
        <w:t>1</w:t>
      </w:r>
      <w:r w:rsidR="00C51CA0" w:rsidRPr="00B30353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et </w:t>
      </w:r>
      <w:r w:rsidR="00C51CA0" w:rsidRPr="00B30353">
        <w:rPr>
          <w:rFonts w:asciiTheme="minorBidi" w:hAnsiTheme="minorBidi"/>
        </w:rPr>
        <w:t>écri</w:t>
      </w:r>
      <w:r>
        <w:rPr>
          <w:rFonts w:asciiTheme="minorBidi" w:hAnsiTheme="minorBidi"/>
        </w:rPr>
        <w:t>vez</w:t>
      </w:r>
      <w:r w:rsidR="00C51CA0" w:rsidRPr="00B30353">
        <w:rPr>
          <w:rFonts w:asciiTheme="minorBidi" w:hAnsiTheme="minorBidi"/>
        </w:rPr>
        <w:t xml:space="preserve"> au tableau (avec l</w:t>
      </w:r>
      <w:r w:rsidR="00E45049">
        <w:rPr>
          <w:rFonts w:asciiTheme="minorBidi" w:hAnsiTheme="minorBidi"/>
        </w:rPr>
        <w:t>’</w:t>
      </w:r>
      <w:r w:rsidR="00C51CA0" w:rsidRPr="00B30353">
        <w:rPr>
          <w:rFonts w:asciiTheme="minorBidi" w:hAnsiTheme="minorBidi"/>
        </w:rPr>
        <w:t xml:space="preserve">aide des élèves) les cinq interdictions </w:t>
      </w:r>
      <w:r>
        <w:rPr>
          <w:rFonts w:asciiTheme="minorBidi" w:hAnsiTheme="minorBidi"/>
        </w:rPr>
        <w:t>en vigueur ce jour-là. D</w:t>
      </w:r>
      <w:r w:rsidR="00C51CA0" w:rsidRPr="00B30353">
        <w:rPr>
          <w:rFonts w:asciiTheme="minorBidi" w:hAnsiTheme="minorBidi"/>
        </w:rPr>
        <w:t>emande</w:t>
      </w:r>
      <w:r>
        <w:rPr>
          <w:rFonts w:asciiTheme="minorBidi" w:hAnsiTheme="minorBidi"/>
        </w:rPr>
        <w:t xml:space="preserve">z à vos élèves </w:t>
      </w:r>
      <w:r w:rsidR="00610861">
        <w:rPr>
          <w:rFonts w:asciiTheme="minorBidi" w:hAnsiTheme="minorBidi"/>
        </w:rPr>
        <w:t>de les</w:t>
      </w:r>
      <w:r>
        <w:rPr>
          <w:rFonts w:asciiTheme="minorBidi" w:hAnsiTheme="minorBidi"/>
        </w:rPr>
        <w:t xml:space="preserve"> recopier dans leur cahier</w:t>
      </w:r>
      <w:r w:rsidR="00470A03">
        <w:rPr>
          <w:rFonts w:asciiTheme="minorBidi" w:hAnsiTheme="minorBidi"/>
        </w:rPr>
        <w:t xml:space="preserve"> ou sur la fiche d’activités</w:t>
      </w:r>
      <w:r>
        <w:rPr>
          <w:rFonts w:asciiTheme="minorBidi" w:hAnsiTheme="minorBidi"/>
        </w:rPr>
        <w:t> :</w:t>
      </w:r>
    </w:p>
    <w:p w14:paraId="40CB9FD5" w14:textId="70C7613A" w:rsidR="00C51CA0" w:rsidRPr="00B30353" w:rsidRDefault="00C51CA0" w:rsidP="00B30353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B30353">
        <w:rPr>
          <w:rFonts w:asciiTheme="minorBidi" w:hAnsiTheme="minorBidi"/>
        </w:rPr>
        <w:t>Manger et boire</w:t>
      </w:r>
    </w:p>
    <w:p w14:paraId="5EBF764F" w14:textId="03E43D95" w:rsidR="00C51CA0" w:rsidRPr="00B30353" w:rsidRDefault="00B30353" w:rsidP="00B30353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Se laver</w:t>
      </w:r>
    </w:p>
    <w:p w14:paraId="722A9CEC" w14:textId="11CEB2D4" w:rsidR="00C51CA0" w:rsidRPr="00B30353" w:rsidRDefault="00B30353" w:rsidP="00B30353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Se frictionner </w:t>
      </w:r>
    </w:p>
    <w:p w14:paraId="67D2FCF9" w14:textId="0C922169" w:rsidR="00C51CA0" w:rsidRPr="00B30353" w:rsidRDefault="00E40689" w:rsidP="00B30353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Mettre des chaussures en cuir</w:t>
      </w:r>
    </w:p>
    <w:p w14:paraId="243FC462" w14:textId="332F48ED" w:rsidR="00C51CA0" w:rsidRPr="00E40689" w:rsidRDefault="00E40689" w:rsidP="00E40689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Avoir des relations conjugales </w:t>
      </w:r>
    </w:p>
    <w:p w14:paraId="3D5DBAF8" w14:textId="3373093C" w:rsidR="00C51CA0" w:rsidRPr="005E4DCB" w:rsidRDefault="00610861" w:rsidP="005E4DCB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Faites lire par les élèves</w:t>
      </w:r>
      <w:r w:rsidR="005E4DCB">
        <w:rPr>
          <w:rFonts w:asciiTheme="minorBidi" w:hAnsiTheme="minorBidi"/>
        </w:rPr>
        <w:t xml:space="preserve"> les </w:t>
      </w:r>
      <w:proofErr w:type="spellStart"/>
      <w:r w:rsidR="005E4DCB">
        <w:rPr>
          <w:rFonts w:asciiTheme="minorBidi" w:hAnsiTheme="minorBidi"/>
          <w:i/>
          <w:iCs/>
        </w:rPr>
        <w:t>halakhot</w:t>
      </w:r>
      <w:proofErr w:type="spellEnd"/>
      <w:r w:rsidR="005E4DCB">
        <w:rPr>
          <w:rFonts w:asciiTheme="minorBidi" w:hAnsiTheme="minorBidi"/>
          <w:i/>
          <w:iCs/>
        </w:rPr>
        <w:t xml:space="preserve"> </w:t>
      </w:r>
      <w:r w:rsidR="00C51CA0" w:rsidRPr="005E4DCB">
        <w:rPr>
          <w:rFonts w:asciiTheme="minorBidi" w:hAnsiTheme="minorBidi"/>
        </w:rPr>
        <w:t>5</w:t>
      </w:r>
      <w:r w:rsidR="005E4DCB">
        <w:rPr>
          <w:rFonts w:asciiTheme="minorBidi" w:hAnsiTheme="minorBidi"/>
        </w:rPr>
        <w:t xml:space="preserve"> à </w:t>
      </w:r>
      <w:r w:rsidR="00C51CA0" w:rsidRPr="005E4DCB">
        <w:rPr>
          <w:rFonts w:asciiTheme="minorBidi" w:hAnsiTheme="minorBidi"/>
        </w:rPr>
        <w:t>9</w:t>
      </w:r>
      <w:r w:rsidR="00500E4B">
        <w:rPr>
          <w:rFonts w:asciiTheme="minorBidi" w:hAnsiTheme="minorBidi"/>
        </w:rPr>
        <w:t>, et</w:t>
      </w:r>
      <w:r>
        <w:rPr>
          <w:rFonts w:asciiTheme="minorBidi" w:hAnsiTheme="minorBidi"/>
        </w:rPr>
        <w:t xml:space="preserve"> faites-leur</w:t>
      </w:r>
      <w:r w:rsidR="00500E4B">
        <w:rPr>
          <w:rFonts w:asciiTheme="minorBidi" w:hAnsiTheme="minorBidi"/>
        </w:rPr>
        <w:t xml:space="preserve"> explique</w:t>
      </w:r>
      <w:r>
        <w:rPr>
          <w:rFonts w:asciiTheme="minorBidi" w:hAnsiTheme="minorBidi"/>
        </w:rPr>
        <w:t>r</w:t>
      </w:r>
      <w:r w:rsidR="00500E4B">
        <w:rPr>
          <w:rFonts w:asciiTheme="minorBidi" w:hAnsiTheme="minorBidi"/>
        </w:rPr>
        <w:t xml:space="preserve"> chacune des interdictions</w:t>
      </w:r>
      <w:r w:rsidR="005F7A6E">
        <w:rPr>
          <w:rFonts w:asciiTheme="minorBidi" w:hAnsiTheme="minorBidi"/>
        </w:rPr>
        <w:t xml:space="preserve"> en vigueur à Kippour</w:t>
      </w:r>
      <w:r w:rsidR="007333E3">
        <w:rPr>
          <w:rFonts w:asciiTheme="minorBidi" w:hAnsiTheme="minorBidi"/>
        </w:rPr>
        <w:t>. I</w:t>
      </w:r>
      <w:r w:rsidR="001467EB">
        <w:rPr>
          <w:rFonts w:asciiTheme="minorBidi" w:hAnsiTheme="minorBidi"/>
        </w:rPr>
        <w:t>ci encore</w:t>
      </w:r>
      <w:r w:rsidR="00C51CA0" w:rsidRPr="005E4DCB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il est conseillé que</w:t>
      </w:r>
      <w:r w:rsidR="00C51CA0" w:rsidRPr="005E4DCB">
        <w:rPr>
          <w:rFonts w:asciiTheme="minorBidi" w:hAnsiTheme="minorBidi"/>
        </w:rPr>
        <w:t xml:space="preserve"> </w:t>
      </w:r>
      <w:r w:rsidR="001467EB">
        <w:rPr>
          <w:rFonts w:asciiTheme="minorBidi" w:hAnsiTheme="minorBidi"/>
        </w:rPr>
        <w:t>ce so</w:t>
      </w:r>
      <w:r>
        <w:rPr>
          <w:rFonts w:asciiTheme="minorBidi" w:hAnsiTheme="minorBidi"/>
        </w:rPr>
        <w:t>ie</w:t>
      </w:r>
      <w:r w:rsidR="001467EB">
        <w:rPr>
          <w:rFonts w:asciiTheme="minorBidi" w:hAnsiTheme="minorBidi"/>
        </w:rPr>
        <w:t xml:space="preserve">nt les </w:t>
      </w:r>
      <w:r w:rsidR="00C51CA0" w:rsidRPr="005E4DCB">
        <w:rPr>
          <w:rFonts w:asciiTheme="minorBidi" w:hAnsiTheme="minorBidi"/>
        </w:rPr>
        <w:t xml:space="preserve">élèves </w:t>
      </w:r>
      <w:r w:rsidR="001467EB">
        <w:rPr>
          <w:rFonts w:asciiTheme="minorBidi" w:hAnsiTheme="minorBidi"/>
        </w:rPr>
        <w:t xml:space="preserve">qui </w:t>
      </w:r>
      <w:r>
        <w:rPr>
          <w:rFonts w:asciiTheme="minorBidi" w:hAnsiTheme="minorBidi"/>
        </w:rPr>
        <w:t>donnent</w:t>
      </w:r>
      <w:r w:rsidR="001467EB">
        <w:rPr>
          <w:rFonts w:asciiTheme="minorBidi" w:hAnsiTheme="minorBidi"/>
        </w:rPr>
        <w:t xml:space="preserve"> les explications, et l’enseignant n’interviendra que si c’est nécessaire.</w:t>
      </w:r>
      <w:r w:rsidR="00C51CA0" w:rsidRPr="005E4DCB">
        <w:rPr>
          <w:rFonts w:asciiTheme="minorBidi" w:hAnsiTheme="minorBidi"/>
        </w:rPr>
        <w:t xml:space="preserve"> L</w:t>
      </w:r>
      <w:r w:rsidR="001467EB">
        <w:rPr>
          <w:rFonts w:asciiTheme="minorBidi" w:hAnsiTheme="minorBidi"/>
        </w:rPr>
        <w:t>aissez</w:t>
      </w:r>
      <w:r w:rsidR="00DC0E0C">
        <w:rPr>
          <w:rFonts w:asciiTheme="minorBidi" w:hAnsiTheme="minorBidi"/>
        </w:rPr>
        <w:t>-leur</w:t>
      </w:r>
      <w:r w:rsidR="001467EB">
        <w:rPr>
          <w:rFonts w:asciiTheme="minorBidi" w:hAnsiTheme="minorBidi"/>
        </w:rPr>
        <w:t xml:space="preserve"> du</w:t>
      </w:r>
      <w:r w:rsidR="00C51CA0" w:rsidRPr="005E4DCB">
        <w:rPr>
          <w:rFonts w:asciiTheme="minorBidi" w:hAnsiTheme="minorBidi"/>
        </w:rPr>
        <w:t xml:space="preserve"> temps</w:t>
      </w:r>
      <w:r w:rsidR="00DC0E0C">
        <w:rPr>
          <w:rFonts w:asciiTheme="minorBidi" w:hAnsiTheme="minorBidi"/>
        </w:rPr>
        <w:t xml:space="preserve">, avant d’éventuellement compléter et préciser </w:t>
      </w:r>
      <w:r w:rsidR="002035C8">
        <w:rPr>
          <w:rFonts w:asciiTheme="minorBidi" w:hAnsiTheme="minorBidi"/>
        </w:rPr>
        <w:t>ce qui a été dit.</w:t>
      </w:r>
    </w:p>
    <w:p w14:paraId="4FDA8DFD" w14:textId="508502CA" w:rsidR="00C51CA0" w:rsidRPr="001467EB" w:rsidRDefault="00C51CA0" w:rsidP="001467E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 w:rsidRPr="001467EB">
        <w:rPr>
          <w:rFonts w:asciiTheme="minorBidi" w:hAnsiTheme="minorBidi"/>
        </w:rPr>
        <w:t xml:space="preserve">Manger et boire </w:t>
      </w:r>
      <w:r w:rsidR="001467EB">
        <w:rPr>
          <w:rFonts w:asciiTheme="minorBidi" w:hAnsiTheme="minorBidi"/>
        </w:rPr>
        <w:t>–</w:t>
      </w:r>
      <w:r w:rsidRPr="001467EB">
        <w:rPr>
          <w:rFonts w:asciiTheme="minorBidi" w:hAnsiTheme="minorBidi"/>
        </w:rPr>
        <w:t xml:space="preserve"> </w:t>
      </w:r>
      <w:r w:rsidR="001467EB">
        <w:rPr>
          <w:rFonts w:asciiTheme="minorBidi" w:hAnsiTheme="minorBidi"/>
        </w:rPr>
        <w:t>au sens littéral du terme.</w:t>
      </w:r>
    </w:p>
    <w:p w14:paraId="0E861135" w14:textId="484032B0" w:rsidR="00C51CA0" w:rsidRPr="001467EB" w:rsidRDefault="001467EB" w:rsidP="001467E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Se laver</w:t>
      </w:r>
      <w:r w:rsidR="00C51CA0" w:rsidRPr="001467EB">
        <w:rPr>
          <w:rFonts w:asciiTheme="minorBidi" w:hAnsiTheme="minorBidi"/>
        </w:rPr>
        <w:t xml:space="preserve"> </w:t>
      </w:r>
      <w:r w:rsidR="00B35B07">
        <w:rPr>
          <w:rFonts w:asciiTheme="minorBidi" w:hAnsiTheme="minorBidi"/>
        </w:rPr>
        <w:t>–</w:t>
      </w:r>
      <w:r w:rsidR="00C51CA0" w:rsidRPr="001467EB">
        <w:rPr>
          <w:rFonts w:asciiTheme="minorBidi" w:hAnsiTheme="minorBidi"/>
        </w:rPr>
        <w:t xml:space="preserve"> </w:t>
      </w:r>
      <w:r w:rsidR="00B35B07">
        <w:rPr>
          <w:rFonts w:asciiTheme="minorBidi" w:hAnsiTheme="minorBidi"/>
        </w:rPr>
        <w:t xml:space="preserve">on </w:t>
      </w:r>
      <w:r w:rsidR="00ED160C">
        <w:rPr>
          <w:rFonts w:asciiTheme="minorBidi" w:hAnsiTheme="minorBidi"/>
        </w:rPr>
        <w:t xml:space="preserve">ne se mouille </w:t>
      </w:r>
      <w:r w:rsidR="00B35B07">
        <w:rPr>
          <w:rFonts w:asciiTheme="minorBidi" w:hAnsiTheme="minorBidi"/>
        </w:rPr>
        <w:t>aucune partie du</w:t>
      </w:r>
      <w:r w:rsidR="00C51CA0" w:rsidRPr="001467EB">
        <w:rPr>
          <w:rFonts w:asciiTheme="minorBidi" w:hAnsiTheme="minorBidi"/>
        </w:rPr>
        <w:t xml:space="preserve"> corps. </w:t>
      </w:r>
      <w:r w:rsidR="00E24791">
        <w:rPr>
          <w:rFonts w:asciiTheme="minorBidi" w:hAnsiTheme="minorBidi"/>
        </w:rPr>
        <w:t>On</w:t>
      </w:r>
      <w:r w:rsidR="00E24791" w:rsidRPr="00E24791">
        <w:rPr>
          <w:rFonts w:asciiTheme="minorBidi" w:hAnsiTheme="minorBidi"/>
        </w:rPr>
        <w:t xml:space="preserve"> ne se lave les mains que jusqu’au bout des phalanges (jusqu’à la jonction des doigts avec la paume de la main).</w:t>
      </w:r>
      <w:r w:rsidR="00C51CA0" w:rsidRPr="001467EB">
        <w:rPr>
          <w:rFonts w:asciiTheme="minorBidi" w:hAnsiTheme="minorBidi"/>
        </w:rPr>
        <w:t xml:space="preserve"> </w:t>
      </w:r>
      <w:r w:rsidR="00E24791" w:rsidRPr="00E24791">
        <w:rPr>
          <w:rFonts w:asciiTheme="minorBidi" w:hAnsiTheme="minorBidi"/>
        </w:rPr>
        <w:t xml:space="preserve">Il est permis de se rincer les mains pour éliminer de la saleté ou une mauvaise odeur, car cet acte ne procure pas d’agrément.  </w:t>
      </w:r>
    </w:p>
    <w:p w14:paraId="484EE01E" w14:textId="570BF44B" w:rsidR="00C51CA0" w:rsidRPr="00E24791" w:rsidRDefault="00E24791" w:rsidP="00E24791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 w:rsidRPr="00E24791">
        <w:rPr>
          <w:rFonts w:asciiTheme="minorBidi" w:hAnsiTheme="minorBidi"/>
        </w:rPr>
        <w:t>Se frictionne</w:t>
      </w:r>
      <w:r>
        <w:rPr>
          <w:rFonts w:asciiTheme="minorBidi" w:hAnsiTheme="minorBidi"/>
        </w:rPr>
        <w:t xml:space="preserve">r </w:t>
      </w:r>
      <w:r w:rsidR="008B17AF">
        <w:rPr>
          <w:rFonts w:asciiTheme="minorBidi" w:hAnsiTheme="minorBidi"/>
        </w:rPr>
        <w:t>–</w:t>
      </w:r>
      <w:r>
        <w:rPr>
          <w:rFonts w:asciiTheme="minorBidi" w:hAnsiTheme="minorBidi"/>
        </w:rPr>
        <w:t xml:space="preserve"> </w:t>
      </w:r>
      <w:r w:rsidR="008B17AF">
        <w:rPr>
          <w:rFonts w:asciiTheme="minorBidi" w:hAnsiTheme="minorBidi"/>
        </w:rPr>
        <w:t xml:space="preserve">il est interdit de s’enduire d’huile, de parfum, ou de quoi que ce soit d’autre. </w:t>
      </w:r>
    </w:p>
    <w:p w14:paraId="14F8ABC7" w14:textId="41768476" w:rsidR="00C51CA0" w:rsidRPr="005D4A3E" w:rsidRDefault="005D4A3E" w:rsidP="005D4A3E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 w:rsidRPr="005D4A3E">
        <w:rPr>
          <w:rFonts w:asciiTheme="minorBidi" w:hAnsiTheme="minorBidi"/>
        </w:rPr>
        <w:t>Porter des chaussures en cui</w:t>
      </w:r>
      <w:r>
        <w:rPr>
          <w:rFonts w:asciiTheme="minorBidi" w:hAnsiTheme="minorBidi"/>
        </w:rPr>
        <w:t>r</w:t>
      </w:r>
      <w:r w:rsidR="00C51CA0" w:rsidRPr="005D4A3E">
        <w:rPr>
          <w:rFonts w:asciiTheme="minorBidi" w:hAnsiTheme="minorBidi"/>
        </w:rPr>
        <w:t xml:space="preserve"> - </w:t>
      </w:r>
      <w:r w:rsidR="00500E4B">
        <w:rPr>
          <w:rFonts w:asciiTheme="minorBidi" w:hAnsiTheme="minorBidi"/>
        </w:rPr>
        <w:t>i</w:t>
      </w:r>
      <w:r w:rsidR="003160EA" w:rsidRPr="003160EA">
        <w:rPr>
          <w:rFonts w:asciiTheme="minorBidi" w:hAnsiTheme="minorBidi"/>
        </w:rPr>
        <w:t>l est interdit de porter des chaussures en cuir. En revanche, il est permis de porter des chaussures en caoutchouc, en tissu, ou en toute autre matière.</w:t>
      </w:r>
    </w:p>
    <w:p w14:paraId="22E2B2B5" w14:textId="541717DE" w:rsidR="00C51CA0" w:rsidRPr="000636AB" w:rsidRDefault="000636AB" w:rsidP="000636AB">
      <w:pPr>
        <w:pStyle w:val="a3"/>
        <w:numPr>
          <w:ilvl w:val="0"/>
          <w:numId w:val="4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Avoir des relations conjugales – </w:t>
      </w:r>
      <w:r w:rsidR="00500E4B">
        <w:rPr>
          <w:rFonts w:asciiTheme="minorBidi" w:hAnsiTheme="minorBidi"/>
        </w:rPr>
        <w:t xml:space="preserve">le </w:t>
      </w:r>
      <w:r>
        <w:rPr>
          <w:rFonts w:asciiTheme="minorBidi" w:hAnsiTheme="minorBidi"/>
        </w:rPr>
        <w:t>rapprochement physique entre les époux</w:t>
      </w:r>
      <w:r w:rsidR="00500E4B">
        <w:rPr>
          <w:rFonts w:asciiTheme="minorBidi" w:hAnsiTheme="minorBidi"/>
        </w:rPr>
        <w:t xml:space="preserve"> est interdit</w:t>
      </w:r>
      <w:r>
        <w:rPr>
          <w:rFonts w:asciiTheme="minorBidi" w:hAnsiTheme="minorBidi"/>
        </w:rPr>
        <w:t>.</w:t>
      </w:r>
    </w:p>
    <w:p w14:paraId="6DEE932E" w14:textId="1F8FA898" w:rsidR="00C51CA0" w:rsidRPr="00A80EA7" w:rsidRDefault="00A80EA7" w:rsidP="00A80EA7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Lisez</w:t>
      </w:r>
      <w:r w:rsidR="00C51CA0" w:rsidRPr="00A80EA7">
        <w:rPr>
          <w:rFonts w:asciiTheme="minorBidi" w:hAnsiTheme="minorBidi"/>
        </w:rPr>
        <w:t xml:space="preserve"> les paroles du </w:t>
      </w:r>
      <w:proofErr w:type="spellStart"/>
      <w:r w:rsidR="00C51CA0" w:rsidRPr="00A80EA7">
        <w:rPr>
          <w:rFonts w:asciiTheme="minorBidi" w:hAnsiTheme="minorBidi"/>
        </w:rPr>
        <w:t>Maharal</w:t>
      </w:r>
      <w:proofErr w:type="spellEnd"/>
      <w:r w:rsidR="00C51CA0" w:rsidRPr="00A80EA7">
        <w:rPr>
          <w:rFonts w:asciiTheme="minorBidi" w:hAnsiTheme="minorBidi"/>
        </w:rPr>
        <w:t xml:space="preserve"> dans l</w:t>
      </w:r>
      <w:r w:rsidR="002035C8">
        <w:rPr>
          <w:rFonts w:asciiTheme="minorBidi" w:hAnsiTheme="minorBidi"/>
        </w:rPr>
        <w:t>a fiche d’activités</w:t>
      </w:r>
      <w:r w:rsidR="00D82274">
        <w:rPr>
          <w:rFonts w:asciiTheme="minorBidi" w:hAnsiTheme="minorBidi"/>
        </w:rPr>
        <w:t>,</w:t>
      </w:r>
      <w:r w:rsidR="00C51CA0" w:rsidRPr="00A80EA7">
        <w:rPr>
          <w:rFonts w:asciiTheme="minorBidi" w:hAnsiTheme="minorBidi"/>
        </w:rPr>
        <w:t xml:space="preserve"> et </w:t>
      </w:r>
      <w:r w:rsidR="00D82274">
        <w:rPr>
          <w:rFonts w:asciiTheme="minorBidi" w:hAnsiTheme="minorBidi"/>
        </w:rPr>
        <w:t>expliquez que ces interdictions ont un objectif : nous permettre de ressembler aux anges.</w:t>
      </w:r>
    </w:p>
    <w:p w14:paraId="74914C36" w14:textId="395F09AE" w:rsidR="00C51CA0" w:rsidRPr="00070703" w:rsidRDefault="00621992" w:rsidP="00070703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Lisez</w:t>
      </w:r>
      <w:r w:rsidR="00C51CA0" w:rsidRPr="00070703">
        <w:rPr>
          <w:rFonts w:asciiTheme="minorBidi" w:hAnsiTheme="minorBidi"/>
        </w:rPr>
        <w:t xml:space="preserve"> l</w:t>
      </w:r>
      <w:r>
        <w:rPr>
          <w:rFonts w:asciiTheme="minorBidi" w:hAnsiTheme="minorBidi"/>
        </w:rPr>
        <w:t>a discussion</w:t>
      </w:r>
      <w:r w:rsidR="00C51CA0" w:rsidRPr="00070703">
        <w:rPr>
          <w:rFonts w:asciiTheme="minorBidi" w:hAnsiTheme="minorBidi"/>
        </w:rPr>
        <w:t xml:space="preserve"> entre D</w:t>
      </w:r>
      <w:r>
        <w:rPr>
          <w:rFonts w:asciiTheme="minorBidi" w:hAnsiTheme="minorBidi"/>
        </w:rPr>
        <w:t>an</w:t>
      </w:r>
      <w:r w:rsidR="00C51CA0" w:rsidRPr="00070703">
        <w:rPr>
          <w:rFonts w:asciiTheme="minorBidi" w:hAnsiTheme="minorBidi"/>
        </w:rPr>
        <w:t xml:space="preserve"> et son père</w:t>
      </w:r>
      <w:r>
        <w:rPr>
          <w:rFonts w:asciiTheme="minorBidi" w:hAnsiTheme="minorBidi"/>
        </w:rPr>
        <w:t>, et demandez</w:t>
      </w:r>
      <w:r w:rsidR="00C51CA0" w:rsidRPr="0007070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à </w:t>
      </w:r>
      <w:r w:rsidR="00C51CA0" w:rsidRPr="00070703">
        <w:rPr>
          <w:rFonts w:asciiTheme="minorBidi" w:hAnsiTheme="minorBidi"/>
        </w:rPr>
        <w:t xml:space="preserve">deux élèves </w:t>
      </w:r>
      <w:r>
        <w:rPr>
          <w:rFonts w:asciiTheme="minorBidi" w:hAnsiTheme="minorBidi"/>
        </w:rPr>
        <w:t xml:space="preserve">de mettre en scène ce dialogue. </w:t>
      </w:r>
      <w:r w:rsidR="00C51CA0" w:rsidRPr="00070703">
        <w:rPr>
          <w:rFonts w:asciiTheme="minorBidi" w:hAnsiTheme="minorBidi"/>
        </w:rPr>
        <w:t>Un é</w:t>
      </w:r>
      <w:r>
        <w:rPr>
          <w:rFonts w:asciiTheme="minorBidi" w:hAnsiTheme="minorBidi"/>
        </w:rPr>
        <w:t>lève</w:t>
      </w:r>
      <w:r w:rsidR="00C51CA0" w:rsidRPr="00070703">
        <w:rPr>
          <w:rFonts w:asciiTheme="minorBidi" w:hAnsiTheme="minorBidi"/>
        </w:rPr>
        <w:t xml:space="preserve"> </w:t>
      </w:r>
      <w:r w:rsidR="000A05ED" w:rsidRPr="00D8741A">
        <w:rPr>
          <w:rFonts w:asciiTheme="minorBidi" w:hAnsiTheme="minorBidi"/>
        </w:rPr>
        <w:t>jouera le rôle de</w:t>
      </w:r>
      <w:r w:rsidR="00C51CA0" w:rsidRPr="00D8741A">
        <w:rPr>
          <w:rFonts w:asciiTheme="minorBidi" w:hAnsiTheme="minorBidi"/>
        </w:rPr>
        <w:t xml:space="preserve"> D</w:t>
      </w:r>
      <w:r w:rsidRPr="00D8741A">
        <w:rPr>
          <w:rFonts w:asciiTheme="minorBidi" w:hAnsiTheme="minorBidi"/>
        </w:rPr>
        <w:t>an,</w:t>
      </w:r>
      <w:r w:rsidR="00C51CA0" w:rsidRPr="00D8741A">
        <w:rPr>
          <w:rFonts w:asciiTheme="minorBidi" w:hAnsiTheme="minorBidi"/>
        </w:rPr>
        <w:t xml:space="preserve"> et l</w:t>
      </w:r>
      <w:r w:rsidR="00E45049" w:rsidRPr="00D8741A">
        <w:rPr>
          <w:rFonts w:asciiTheme="minorBidi" w:hAnsiTheme="minorBidi"/>
        </w:rPr>
        <w:t>’</w:t>
      </w:r>
      <w:r w:rsidR="00C51CA0" w:rsidRPr="00D8741A">
        <w:rPr>
          <w:rFonts w:asciiTheme="minorBidi" w:hAnsiTheme="minorBidi"/>
        </w:rPr>
        <w:t xml:space="preserve">autre </w:t>
      </w:r>
      <w:r w:rsidR="000A05ED" w:rsidRPr="00D8741A">
        <w:rPr>
          <w:rFonts w:asciiTheme="minorBidi" w:hAnsiTheme="minorBidi"/>
        </w:rPr>
        <w:t xml:space="preserve">jouera </w:t>
      </w:r>
      <w:r w:rsidR="00C51CA0" w:rsidRPr="00D8741A">
        <w:rPr>
          <w:rFonts w:asciiTheme="minorBidi" w:hAnsiTheme="minorBidi"/>
        </w:rPr>
        <w:t>son</w:t>
      </w:r>
      <w:r w:rsidR="00C51CA0" w:rsidRPr="00070703">
        <w:rPr>
          <w:rFonts w:asciiTheme="minorBidi" w:hAnsiTheme="minorBidi"/>
        </w:rPr>
        <w:t xml:space="preserve"> père. D</w:t>
      </w:r>
      <w:r>
        <w:rPr>
          <w:rFonts w:asciiTheme="minorBidi" w:hAnsiTheme="minorBidi"/>
        </w:rPr>
        <w:t>an</w:t>
      </w:r>
      <w:r w:rsidR="00C51CA0" w:rsidRPr="0007070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affirmera</w:t>
      </w:r>
      <w:r w:rsidR="00C51CA0" w:rsidRPr="00070703">
        <w:rPr>
          <w:rFonts w:asciiTheme="minorBidi" w:hAnsiTheme="minorBidi"/>
        </w:rPr>
        <w:t xml:space="preserve"> qu</w:t>
      </w:r>
      <w:r w:rsidR="00E45049">
        <w:rPr>
          <w:rFonts w:asciiTheme="minorBidi" w:hAnsiTheme="minorBidi"/>
        </w:rPr>
        <w:t>’</w:t>
      </w:r>
      <w:r w:rsidR="00C51CA0" w:rsidRPr="00070703">
        <w:rPr>
          <w:rFonts w:asciiTheme="minorBidi" w:hAnsiTheme="minorBidi"/>
        </w:rPr>
        <w:t xml:space="preserve">il veut continuer le jeûne et </w:t>
      </w:r>
      <w:r>
        <w:rPr>
          <w:rFonts w:asciiTheme="minorBidi" w:hAnsiTheme="minorBidi"/>
        </w:rPr>
        <w:t xml:space="preserve">ressembler à </w:t>
      </w:r>
      <w:r w:rsidR="00C51CA0" w:rsidRPr="00070703">
        <w:rPr>
          <w:rFonts w:asciiTheme="minorBidi" w:hAnsiTheme="minorBidi"/>
        </w:rPr>
        <w:t>un ange, tandis que son père soutiendra qu</w:t>
      </w:r>
      <w:r w:rsidR="00E45049">
        <w:rPr>
          <w:rFonts w:asciiTheme="minorBidi" w:hAnsiTheme="minorBidi"/>
        </w:rPr>
        <w:t>’</w:t>
      </w:r>
      <w:r w:rsidR="00C51CA0" w:rsidRPr="00070703">
        <w:rPr>
          <w:rFonts w:asciiTheme="minorBidi" w:hAnsiTheme="minorBidi"/>
        </w:rPr>
        <w:t>il doit rompre le jeûne.</w:t>
      </w:r>
    </w:p>
    <w:p w14:paraId="1356B919" w14:textId="38CB1A03" w:rsidR="00AD6B33" w:rsidRPr="00DE11DD" w:rsidRDefault="00C51CA0" w:rsidP="00DE11DD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</w:rPr>
      </w:pPr>
      <w:r w:rsidRPr="00621992">
        <w:rPr>
          <w:rFonts w:asciiTheme="minorBidi" w:hAnsiTheme="minorBidi"/>
        </w:rPr>
        <w:t xml:space="preserve">Demandez aux élèves de </w:t>
      </w:r>
      <w:r w:rsidR="00926E1B">
        <w:rPr>
          <w:rFonts w:asciiTheme="minorBidi" w:hAnsiTheme="minorBidi"/>
        </w:rPr>
        <w:t xml:space="preserve">trancher entre les deux avis, et de déterminer qui a raison. </w:t>
      </w:r>
      <w:r w:rsidRPr="00621992">
        <w:rPr>
          <w:rFonts w:asciiTheme="minorBidi" w:hAnsiTheme="minorBidi"/>
        </w:rPr>
        <w:t xml:space="preserve">Pour le moment, </w:t>
      </w:r>
      <w:r w:rsidR="00926E1B">
        <w:rPr>
          <w:rFonts w:asciiTheme="minorBidi" w:hAnsiTheme="minorBidi"/>
        </w:rPr>
        <w:t xml:space="preserve">ne dites pas </w:t>
      </w:r>
      <w:r w:rsidR="00E206A1">
        <w:rPr>
          <w:rFonts w:asciiTheme="minorBidi" w:hAnsiTheme="minorBidi"/>
        </w:rPr>
        <w:t xml:space="preserve">qui a raison et qui a tort, </w:t>
      </w:r>
      <w:r w:rsidRPr="00621992">
        <w:rPr>
          <w:rFonts w:asciiTheme="minorBidi" w:hAnsiTheme="minorBidi"/>
        </w:rPr>
        <w:t xml:space="preserve">car </w:t>
      </w:r>
      <w:r w:rsidR="00926E1B">
        <w:rPr>
          <w:rFonts w:asciiTheme="minorBidi" w:hAnsiTheme="minorBidi"/>
        </w:rPr>
        <w:t xml:space="preserve">les élèves vont </w:t>
      </w:r>
      <w:r w:rsidR="008E34C2">
        <w:rPr>
          <w:rFonts w:asciiTheme="minorBidi" w:hAnsiTheme="minorBidi"/>
        </w:rPr>
        <w:t>étudier</w:t>
      </w:r>
      <w:r w:rsidR="00E206A1">
        <w:rPr>
          <w:rFonts w:asciiTheme="minorBidi" w:hAnsiTheme="minorBidi"/>
        </w:rPr>
        <w:t xml:space="preserve"> ces </w:t>
      </w:r>
      <w:proofErr w:type="spellStart"/>
      <w:r w:rsidR="00E206A1">
        <w:rPr>
          <w:rFonts w:asciiTheme="minorBidi" w:hAnsiTheme="minorBidi"/>
          <w:i/>
          <w:iCs/>
        </w:rPr>
        <w:t>halakhot</w:t>
      </w:r>
      <w:proofErr w:type="spellEnd"/>
      <w:r w:rsidR="00926E1B">
        <w:rPr>
          <w:rFonts w:asciiTheme="minorBidi" w:hAnsiTheme="minorBidi"/>
        </w:rPr>
        <w:t xml:space="preserve"> </w:t>
      </w:r>
      <w:r w:rsidRPr="00621992">
        <w:rPr>
          <w:rFonts w:asciiTheme="minorBidi" w:hAnsiTheme="minorBidi"/>
        </w:rPr>
        <w:t xml:space="preserve">pendant </w:t>
      </w:r>
      <w:r w:rsidR="00926E1B">
        <w:rPr>
          <w:rFonts w:asciiTheme="minorBidi" w:hAnsiTheme="minorBidi"/>
        </w:rPr>
        <w:t>le cours. Vous reviendrez</w:t>
      </w:r>
      <w:r w:rsidRPr="00621992">
        <w:rPr>
          <w:rFonts w:asciiTheme="minorBidi" w:hAnsiTheme="minorBidi"/>
        </w:rPr>
        <w:t xml:space="preserve"> sur ce dilemme plus tard.</w:t>
      </w:r>
    </w:p>
    <w:p w14:paraId="7EA4CC7A" w14:textId="79385EB0" w:rsidR="00AD6B33" w:rsidRDefault="00AD6B33" w:rsidP="00AD6B33">
      <w:pPr>
        <w:spacing w:line="360" w:lineRule="auto"/>
        <w:rPr>
          <w:rFonts w:asciiTheme="minorBidi" w:hAnsiTheme="minorBidi"/>
        </w:rPr>
      </w:pPr>
      <w:r w:rsidRPr="00AD6B33">
        <w:rPr>
          <w:rFonts w:asciiTheme="minorBidi" w:hAnsiTheme="minorBidi"/>
          <w:b/>
          <w:bCs/>
        </w:rPr>
        <w:t>Déroulement du cours</w:t>
      </w:r>
      <w:r>
        <w:rPr>
          <w:rFonts w:asciiTheme="minorBidi" w:hAnsiTheme="minorBidi"/>
        </w:rPr>
        <w:t xml:space="preserve"> : </w:t>
      </w:r>
    </w:p>
    <w:p w14:paraId="06D84C0B" w14:textId="553A50BB" w:rsidR="00044506" w:rsidRPr="00044506" w:rsidRDefault="00044506" w:rsidP="00044506">
      <w:pPr>
        <w:spacing w:line="360" w:lineRule="auto"/>
        <w:rPr>
          <w:rFonts w:asciiTheme="minorBidi" w:hAnsiTheme="minorBidi"/>
        </w:rPr>
      </w:pPr>
      <w:r w:rsidRPr="00044506">
        <w:rPr>
          <w:rFonts w:asciiTheme="minorBidi" w:hAnsiTheme="minorBidi"/>
          <w:u w:val="single"/>
        </w:rPr>
        <w:t>Exercice 1</w:t>
      </w:r>
      <w:r w:rsidRPr="00044506">
        <w:rPr>
          <w:rFonts w:asciiTheme="minorBidi" w:hAnsiTheme="minorBidi"/>
        </w:rPr>
        <w:t xml:space="preserve"> -</w:t>
      </w:r>
      <w:r>
        <w:rPr>
          <w:rFonts w:asciiTheme="minorBidi" w:hAnsiTheme="minorBidi"/>
        </w:rPr>
        <w:t xml:space="preserve"> correspond</w:t>
      </w:r>
      <w:r w:rsidRPr="00044506">
        <w:rPr>
          <w:rFonts w:asciiTheme="minorBidi" w:hAnsiTheme="minorBidi"/>
        </w:rPr>
        <w:t xml:space="preserve"> à </w:t>
      </w:r>
      <w:r>
        <w:rPr>
          <w:rFonts w:asciiTheme="minorBidi" w:hAnsiTheme="minorBidi"/>
        </w:rPr>
        <w:t>l’objectif « Comprendre le texte et ses commentaires »</w:t>
      </w:r>
    </w:p>
    <w:p w14:paraId="32E9F6E6" w14:textId="215262C3" w:rsidR="00044506" w:rsidRPr="00D90DF2" w:rsidRDefault="00D90DF2" w:rsidP="00D90DF2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Lisez les</w:t>
      </w:r>
      <w:r w:rsidR="00044506" w:rsidRPr="00D90DF2">
        <w:rPr>
          <w:rFonts w:asciiTheme="minorBidi" w:hAnsiTheme="minorBidi"/>
          <w:i/>
          <w:iCs/>
        </w:rPr>
        <w:t xml:space="preserve"> </w:t>
      </w:r>
      <w:proofErr w:type="spellStart"/>
      <w:r w:rsidRPr="00D90DF2">
        <w:rPr>
          <w:rFonts w:asciiTheme="minorBidi" w:hAnsiTheme="minorBidi"/>
          <w:i/>
          <w:iCs/>
        </w:rPr>
        <w:t>h</w:t>
      </w:r>
      <w:r w:rsidR="00044506" w:rsidRPr="00D90DF2">
        <w:rPr>
          <w:rFonts w:asciiTheme="minorBidi" w:hAnsiTheme="minorBidi"/>
          <w:i/>
          <w:iCs/>
        </w:rPr>
        <w:t>ala</w:t>
      </w:r>
      <w:r w:rsidRPr="00D90DF2">
        <w:rPr>
          <w:rFonts w:asciiTheme="minorBidi" w:hAnsiTheme="minorBidi"/>
          <w:i/>
          <w:iCs/>
        </w:rPr>
        <w:t>k</w:t>
      </w:r>
      <w:r w:rsidR="00044506" w:rsidRPr="00D90DF2">
        <w:rPr>
          <w:rFonts w:asciiTheme="minorBidi" w:hAnsiTheme="minorBidi"/>
          <w:i/>
          <w:iCs/>
        </w:rPr>
        <w:t>hot</w:t>
      </w:r>
      <w:proofErr w:type="spellEnd"/>
      <w:r w:rsidR="00044506" w:rsidRPr="00D90DF2">
        <w:rPr>
          <w:rFonts w:asciiTheme="minorBidi" w:hAnsiTheme="minorBidi"/>
        </w:rPr>
        <w:t xml:space="preserve"> 10</w:t>
      </w:r>
      <w:r>
        <w:rPr>
          <w:rFonts w:asciiTheme="minorBidi" w:hAnsiTheme="minorBidi"/>
        </w:rPr>
        <w:t xml:space="preserve"> à </w:t>
      </w:r>
      <w:r w:rsidR="00044506" w:rsidRPr="00D90DF2">
        <w:rPr>
          <w:rFonts w:asciiTheme="minorBidi" w:hAnsiTheme="minorBidi"/>
        </w:rPr>
        <w:t xml:space="preserve">13, </w:t>
      </w:r>
      <w:r w:rsidR="00610861">
        <w:rPr>
          <w:rFonts w:asciiTheme="minorBidi" w:hAnsiTheme="minorBidi"/>
        </w:rPr>
        <w:t>et</w:t>
      </w:r>
      <w:r w:rsidR="00044506" w:rsidRPr="00D90DF2">
        <w:rPr>
          <w:rFonts w:asciiTheme="minorBidi" w:hAnsiTheme="minorBidi"/>
        </w:rPr>
        <w:t xml:space="preserve"> demande</w:t>
      </w:r>
      <w:r>
        <w:rPr>
          <w:rFonts w:asciiTheme="minorBidi" w:hAnsiTheme="minorBidi"/>
        </w:rPr>
        <w:t>z</w:t>
      </w:r>
      <w:r w:rsidR="00610861">
        <w:rPr>
          <w:rFonts w:asciiTheme="minorBidi" w:hAnsiTheme="minorBidi"/>
        </w:rPr>
        <w:t xml:space="preserve"> à vos élèves</w:t>
      </w:r>
      <w:r w:rsidR="00044506" w:rsidRPr="00D90DF2">
        <w:rPr>
          <w:rFonts w:asciiTheme="minorBidi" w:hAnsiTheme="minorBidi"/>
        </w:rPr>
        <w:t xml:space="preserve"> de </w:t>
      </w:r>
      <w:r>
        <w:rPr>
          <w:rFonts w:asciiTheme="minorBidi" w:hAnsiTheme="minorBidi"/>
        </w:rPr>
        <w:t xml:space="preserve">compléter le schéma </w:t>
      </w:r>
      <w:r w:rsidR="00DB2E54">
        <w:rPr>
          <w:rFonts w:asciiTheme="minorBidi" w:hAnsiTheme="minorBidi"/>
        </w:rPr>
        <w:t>en suivant les</w:t>
      </w:r>
      <w:r w:rsidR="00044506" w:rsidRPr="00D90DF2">
        <w:rPr>
          <w:rFonts w:asciiTheme="minorBidi" w:hAnsiTheme="minorBidi"/>
        </w:rPr>
        <w:t xml:space="preserve"> instructions d</w:t>
      </w:r>
      <w:r w:rsidR="00DB2E54">
        <w:rPr>
          <w:rFonts w:asciiTheme="minorBidi" w:hAnsiTheme="minorBidi"/>
        </w:rPr>
        <w:t>e leur</w:t>
      </w:r>
      <w:r w:rsidR="00F52624">
        <w:rPr>
          <w:rFonts w:asciiTheme="minorBidi" w:hAnsiTheme="minorBidi"/>
        </w:rPr>
        <w:t xml:space="preserve"> fiche d’activités</w:t>
      </w:r>
      <w:r w:rsidR="00044506" w:rsidRPr="00D90DF2">
        <w:rPr>
          <w:rFonts w:asciiTheme="minorBidi" w:hAnsiTheme="minorBidi"/>
        </w:rPr>
        <w:t>.</w:t>
      </w:r>
    </w:p>
    <w:p w14:paraId="54B1922C" w14:textId="0416B6AE" w:rsidR="00044506" w:rsidRPr="00DB2E54" w:rsidRDefault="00DB2E54" w:rsidP="00DB2E54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Revenez</w:t>
      </w:r>
      <w:r w:rsidR="00044506" w:rsidRPr="00DB2E54">
        <w:rPr>
          <w:rFonts w:asciiTheme="minorBidi" w:hAnsiTheme="minorBidi"/>
        </w:rPr>
        <w:t xml:space="preserve"> sur la discussion entre D</w:t>
      </w:r>
      <w:r>
        <w:rPr>
          <w:rFonts w:asciiTheme="minorBidi" w:hAnsiTheme="minorBidi"/>
        </w:rPr>
        <w:t>an</w:t>
      </w:r>
      <w:r w:rsidR="00044506" w:rsidRPr="00DB2E54">
        <w:rPr>
          <w:rFonts w:asciiTheme="minorBidi" w:hAnsiTheme="minorBidi"/>
        </w:rPr>
        <w:t xml:space="preserve"> et son père.</w:t>
      </w:r>
    </w:p>
    <w:p w14:paraId="3B4179CD" w14:textId="64BAE883" w:rsidR="00044506" w:rsidRPr="003334AE" w:rsidRDefault="003334AE" w:rsidP="003334AE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Précisez</w:t>
      </w:r>
      <w:r w:rsidR="00044506" w:rsidRPr="003334AE">
        <w:rPr>
          <w:rFonts w:asciiTheme="minorBidi" w:hAnsiTheme="minorBidi"/>
        </w:rPr>
        <w:t xml:space="preserve"> que D</w:t>
      </w:r>
      <w:r>
        <w:rPr>
          <w:rFonts w:asciiTheme="minorBidi" w:hAnsiTheme="minorBidi"/>
        </w:rPr>
        <w:t>an commence le CM2</w:t>
      </w:r>
      <w:r w:rsidR="00044506" w:rsidRPr="003334AE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et qu’il a donc </w:t>
      </w:r>
      <w:r w:rsidR="00044506" w:rsidRPr="003334AE">
        <w:rPr>
          <w:rFonts w:asciiTheme="minorBidi" w:hAnsiTheme="minorBidi"/>
        </w:rPr>
        <w:t>environ 10</w:t>
      </w:r>
      <w:r>
        <w:rPr>
          <w:rFonts w:asciiTheme="minorBidi" w:hAnsiTheme="minorBidi"/>
        </w:rPr>
        <w:t xml:space="preserve"> </w:t>
      </w:r>
      <w:r w:rsidR="00044506" w:rsidRPr="003334AE">
        <w:rPr>
          <w:rFonts w:asciiTheme="minorBidi" w:hAnsiTheme="minorBidi"/>
        </w:rPr>
        <w:t>ans</w:t>
      </w:r>
      <w:r>
        <w:rPr>
          <w:rFonts w:asciiTheme="minorBidi" w:hAnsiTheme="minorBidi"/>
        </w:rPr>
        <w:t xml:space="preserve"> – 10 ans et demi</w:t>
      </w:r>
      <w:r w:rsidR="00044506" w:rsidRPr="003334AE">
        <w:rPr>
          <w:rFonts w:asciiTheme="minorBidi" w:hAnsiTheme="minorBidi"/>
        </w:rPr>
        <w:t>.</w:t>
      </w:r>
    </w:p>
    <w:p w14:paraId="02958804" w14:textId="65562500" w:rsidR="00AD6B33" w:rsidRDefault="00E45049" w:rsidP="003334AE">
      <w:pPr>
        <w:pStyle w:val="a3"/>
        <w:numPr>
          <w:ilvl w:val="0"/>
          <w:numId w:val="5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À</w:t>
      </w:r>
      <w:r w:rsidR="003334AE">
        <w:rPr>
          <w:rFonts w:asciiTheme="minorBidi" w:hAnsiTheme="minorBidi"/>
        </w:rPr>
        <w:t xml:space="preserve"> présent que les élèves ont étudié la </w:t>
      </w:r>
      <w:r w:rsidR="003334AE">
        <w:rPr>
          <w:rFonts w:asciiTheme="minorBidi" w:hAnsiTheme="minorBidi"/>
          <w:i/>
          <w:iCs/>
        </w:rPr>
        <w:t xml:space="preserve">halakha, </w:t>
      </w:r>
      <w:r w:rsidR="00044506" w:rsidRPr="003334AE">
        <w:rPr>
          <w:rFonts w:asciiTheme="minorBidi" w:hAnsiTheme="minorBidi"/>
        </w:rPr>
        <w:t>demande</w:t>
      </w:r>
      <w:r w:rsidR="003334AE">
        <w:rPr>
          <w:rFonts w:asciiTheme="minorBidi" w:hAnsiTheme="minorBidi"/>
        </w:rPr>
        <w:t xml:space="preserve">z-leur de statuer sur ce que doit faire Dan. </w:t>
      </w:r>
      <w:r w:rsidR="00044506" w:rsidRPr="003334AE">
        <w:rPr>
          <w:rFonts w:asciiTheme="minorBidi" w:hAnsiTheme="minorBidi"/>
        </w:rPr>
        <w:t xml:space="preserve"> </w:t>
      </w:r>
    </w:p>
    <w:p w14:paraId="7D502D03" w14:textId="7BA3D4EF" w:rsidR="00902E12" w:rsidRDefault="00902E12" w:rsidP="00902E12">
      <w:pPr>
        <w:spacing w:line="360" w:lineRule="auto"/>
        <w:rPr>
          <w:rFonts w:asciiTheme="minorBidi" w:hAnsiTheme="minorBidi"/>
        </w:rPr>
      </w:pPr>
      <w:r w:rsidRPr="00E618E6">
        <w:rPr>
          <w:rFonts w:asciiTheme="minorBidi" w:hAnsiTheme="minorBidi"/>
          <w:u w:val="single"/>
        </w:rPr>
        <w:lastRenderedPageBreak/>
        <w:t>Exercice 2</w:t>
      </w:r>
      <w:r>
        <w:rPr>
          <w:rFonts w:asciiTheme="minorBidi" w:hAnsiTheme="minorBidi"/>
        </w:rPr>
        <w:t xml:space="preserve"> – correspond à l’objectif « Plan du cours », et à l’objectif « Comprendre le texte et ses commentaires » :</w:t>
      </w:r>
    </w:p>
    <w:p w14:paraId="3F518296" w14:textId="19133B82" w:rsidR="00C866AF" w:rsidRPr="00C866AF" w:rsidRDefault="00C866AF" w:rsidP="00C866A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Lisez la</w:t>
      </w:r>
      <w:r w:rsidRPr="00C866AF">
        <w:rPr>
          <w:rFonts w:asciiTheme="minorBidi" w:hAnsiTheme="minorBidi"/>
        </w:rPr>
        <w:t xml:space="preserve"> </w:t>
      </w:r>
      <w:r w:rsidRPr="00C866AF">
        <w:rPr>
          <w:rFonts w:asciiTheme="minorBidi" w:hAnsiTheme="minorBidi"/>
          <w:i/>
          <w:iCs/>
        </w:rPr>
        <w:t>halakha</w:t>
      </w:r>
      <w:r w:rsidRPr="00C866AF">
        <w:rPr>
          <w:rFonts w:asciiTheme="minorBidi" w:hAnsiTheme="minorBidi"/>
        </w:rPr>
        <w:t xml:space="preserve"> 12</w:t>
      </w:r>
      <w:r w:rsidR="004E358D">
        <w:rPr>
          <w:rFonts w:asciiTheme="minorBidi" w:hAnsiTheme="minorBidi"/>
        </w:rPr>
        <w:t>,</w:t>
      </w:r>
      <w:r w:rsidRPr="00C866AF">
        <w:rPr>
          <w:rFonts w:asciiTheme="minorBidi" w:hAnsiTheme="minorBidi"/>
        </w:rPr>
        <w:t xml:space="preserve"> et </w:t>
      </w:r>
      <w:r w:rsidR="004E358D">
        <w:rPr>
          <w:rFonts w:asciiTheme="minorBidi" w:hAnsiTheme="minorBidi"/>
        </w:rPr>
        <w:t xml:space="preserve">expliquez qu’il </w:t>
      </w:r>
      <w:r w:rsidRPr="00C866AF">
        <w:rPr>
          <w:rFonts w:asciiTheme="minorBidi" w:hAnsiTheme="minorBidi"/>
        </w:rPr>
        <w:t xml:space="preserve">y a une controverse concernant les enfants qui ont 11 ans </w:t>
      </w:r>
      <w:r w:rsidR="004E358D">
        <w:rPr>
          <w:rFonts w:asciiTheme="minorBidi" w:hAnsiTheme="minorBidi"/>
        </w:rPr>
        <w:t xml:space="preserve">révolus, </w:t>
      </w:r>
      <w:r w:rsidRPr="00C866AF">
        <w:rPr>
          <w:rFonts w:asciiTheme="minorBidi" w:hAnsiTheme="minorBidi"/>
        </w:rPr>
        <w:t>mais</w:t>
      </w:r>
      <w:r w:rsidR="004E358D">
        <w:rPr>
          <w:rFonts w:asciiTheme="minorBidi" w:hAnsiTheme="minorBidi"/>
        </w:rPr>
        <w:t xml:space="preserve"> ne sont pas encore </w:t>
      </w:r>
      <w:r w:rsidR="004E358D">
        <w:rPr>
          <w:rFonts w:asciiTheme="minorBidi" w:hAnsiTheme="minorBidi"/>
          <w:i/>
          <w:iCs/>
        </w:rPr>
        <w:t>bar</w:t>
      </w:r>
      <w:r w:rsidR="004E358D" w:rsidRPr="004E358D">
        <w:rPr>
          <w:rFonts w:asciiTheme="minorBidi" w:hAnsiTheme="minorBidi"/>
          <w:i/>
          <w:iCs/>
        </w:rPr>
        <w:t>/</w:t>
      </w:r>
      <w:r w:rsidR="004E358D">
        <w:rPr>
          <w:rFonts w:asciiTheme="minorBidi" w:hAnsiTheme="minorBidi"/>
          <w:i/>
          <w:iCs/>
        </w:rPr>
        <w:t xml:space="preserve">bat </w:t>
      </w:r>
      <w:proofErr w:type="spellStart"/>
      <w:r w:rsidR="004E358D">
        <w:rPr>
          <w:rFonts w:asciiTheme="minorBidi" w:hAnsiTheme="minorBidi"/>
          <w:i/>
          <w:iCs/>
        </w:rPr>
        <w:t>mitsva</w:t>
      </w:r>
      <w:proofErr w:type="spellEnd"/>
      <w:r w:rsidRPr="00C866AF">
        <w:rPr>
          <w:rFonts w:asciiTheme="minorBidi" w:hAnsiTheme="minorBidi"/>
        </w:rPr>
        <w:t>.</w:t>
      </w:r>
    </w:p>
    <w:p w14:paraId="350B86C4" w14:textId="6D7D3C70" w:rsidR="00C866AF" w:rsidRPr="001B76BD" w:rsidRDefault="001B76BD" w:rsidP="001B76BD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Les élèves vont compléter </w:t>
      </w:r>
      <w:r w:rsidR="00C866AF" w:rsidRPr="001B76BD">
        <w:rPr>
          <w:rFonts w:asciiTheme="minorBidi" w:hAnsiTheme="minorBidi"/>
        </w:rPr>
        <w:t xml:space="preserve">le tableau </w:t>
      </w:r>
      <w:r>
        <w:rPr>
          <w:rFonts w:asciiTheme="minorBidi" w:hAnsiTheme="minorBidi"/>
        </w:rPr>
        <w:t xml:space="preserve">comparatif dans leur </w:t>
      </w:r>
      <w:r w:rsidR="00B7640F">
        <w:rPr>
          <w:rFonts w:asciiTheme="minorBidi" w:hAnsiTheme="minorBidi"/>
        </w:rPr>
        <w:t>fiche d’activités</w:t>
      </w:r>
      <w:r>
        <w:rPr>
          <w:rFonts w:asciiTheme="minorBidi" w:hAnsiTheme="minorBidi"/>
        </w:rPr>
        <w:t xml:space="preserve">, </w:t>
      </w:r>
      <w:r w:rsidR="00C51FAA">
        <w:rPr>
          <w:rFonts w:asciiTheme="minorBidi" w:hAnsiTheme="minorBidi"/>
        </w:rPr>
        <w:t xml:space="preserve">en précisant la </w:t>
      </w:r>
      <w:r w:rsidR="00C51FAA">
        <w:rPr>
          <w:rFonts w:asciiTheme="minorBidi" w:hAnsiTheme="minorBidi"/>
          <w:i/>
          <w:iCs/>
        </w:rPr>
        <w:t>halakha</w:t>
      </w:r>
      <w:r w:rsidR="003A741A">
        <w:rPr>
          <w:rFonts w:asciiTheme="minorBidi" w:hAnsiTheme="minorBidi"/>
        </w:rPr>
        <w:t xml:space="preserve"> qui a été tranchée.</w:t>
      </w:r>
    </w:p>
    <w:p w14:paraId="163DD19E" w14:textId="00A06B9C" w:rsidR="00C866AF" w:rsidRPr="003A741A" w:rsidRDefault="00355CFF" w:rsidP="003A741A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Lisez ce que raconte </w:t>
      </w:r>
      <w:r w:rsidR="00C866AF" w:rsidRPr="003A741A">
        <w:rPr>
          <w:rFonts w:asciiTheme="minorBidi" w:hAnsiTheme="minorBidi"/>
        </w:rPr>
        <w:t>D</w:t>
      </w:r>
      <w:r>
        <w:rPr>
          <w:rFonts w:asciiTheme="minorBidi" w:hAnsiTheme="minorBidi"/>
        </w:rPr>
        <w:t>an</w:t>
      </w:r>
      <w:r w:rsidR="00C866AF" w:rsidRPr="003A741A">
        <w:rPr>
          <w:rFonts w:asciiTheme="minorBidi" w:hAnsiTheme="minorBidi"/>
        </w:rPr>
        <w:t xml:space="preserve"> à la fin d</w:t>
      </w:r>
      <w:r>
        <w:rPr>
          <w:rFonts w:asciiTheme="minorBidi" w:hAnsiTheme="minorBidi"/>
        </w:rPr>
        <w:t>e cette unité.</w:t>
      </w:r>
      <w:r w:rsidR="00C866AF" w:rsidRPr="003A741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Apparemment, il </w:t>
      </w:r>
      <w:r w:rsidR="00C866AF" w:rsidRPr="003A741A">
        <w:rPr>
          <w:rFonts w:asciiTheme="minorBidi" w:hAnsiTheme="minorBidi"/>
        </w:rPr>
        <w:t xml:space="preserve">a rompu le jeûne, mais </w:t>
      </w:r>
      <w:r w:rsidR="00F803F3">
        <w:rPr>
          <w:rFonts w:asciiTheme="minorBidi" w:hAnsiTheme="minorBidi"/>
        </w:rPr>
        <w:t>s’est</w:t>
      </w:r>
      <w:r>
        <w:rPr>
          <w:rFonts w:asciiTheme="minorBidi" w:hAnsiTheme="minorBidi"/>
        </w:rPr>
        <w:t xml:space="preserve"> tout de même </w:t>
      </w:r>
      <w:r w:rsidR="00F803F3">
        <w:rPr>
          <w:rFonts w:asciiTheme="minorBidi" w:hAnsiTheme="minorBidi"/>
        </w:rPr>
        <w:t>comporté comme</w:t>
      </w:r>
      <w:r>
        <w:rPr>
          <w:rFonts w:asciiTheme="minorBidi" w:hAnsiTheme="minorBidi"/>
        </w:rPr>
        <w:t xml:space="preserve"> un </w:t>
      </w:r>
      <w:r w:rsidR="00C866AF" w:rsidRPr="003A741A">
        <w:rPr>
          <w:rFonts w:asciiTheme="minorBidi" w:hAnsiTheme="minorBidi"/>
        </w:rPr>
        <w:t xml:space="preserve">ange ... </w:t>
      </w:r>
      <w:r>
        <w:rPr>
          <w:rFonts w:asciiTheme="minorBidi" w:hAnsiTheme="minorBidi"/>
        </w:rPr>
        <w:t>De quelle façon ?</w:t>
      </w:r>
    </w:p>
    <w:p w14:paraId="5C9F47A7" w14:textId="23E771EE" w:rsidR="00C866AF" w:rsidRPr="00355CFF" w:rsidRDefault="00355CFF" w:rsidP="00355CFF">
      <w:pPr>
        <w:pStyle w:val="a3"/>
        <w:numPr>
          <w:ilvl w:val="0"/>
          <w:numId w:val="6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Posez la q</w:t>
      </w:r>
      <w:r w:rsidR="00C866AF" w:rsidRPr="00355CFF">
        <w:rPr>
          <w:rFonts w:asciiTheme="minorBidi" w:hAnsiTheme="minorBidi"/>
        </w:rPr>
        <w:t>uestion</w:t>
      </w:r>
      <w:r>
        <w:rPr>
          <w:rFonts w:asciiTheme="minorBidi" w:hAnsiTheme="minorBidi"/>
        </w:rPr>
        <w:t xml:space="preserve"> suivante </w:t>
      </w:r>
      <w:r w:rsidR="00C866AF" w:rsidRPr="00355CFF">
        <w:rPr>
          <w:rFonts w:asciiTheme="minorBidi" w:hAnsiTheme="minorBidi"/>
        </w:rPr>
        <w:t xml:space="preserve">: </w:t>
      </w:r>
      <w:r>
        <w:rPr>
          <w:rFonts w:asciiTheme="minorBidi" w:hAnsiTheme="minorBidi"/>
        </w:rPr>
        <w:t xml:space="preserve">quelqu’un </w:t>
      </w:r>
      <w:r w:rsidR="00C866AF" w:rsidRPr="00355CFF">
        <w:rPr>
          <w:rFonts w:asciiTheme="minorBidi" w:hAnsiTheme="minorBidi"/>
        </w:rPr>
        <w:t>qui a rompu le jeûne est-</w:t>
      </w:r>
      <w:r>
        <w:rPr>
          <w:rFonts w:asciiTheme="minorBidi" w:hAnsiTheme="minorBidi"/>
        </w:rPr>
        <w:t>il</w:t>
      </w:r>
      <w:r w:rsidR="00C866AF" w:rsidRPr="00355CFF">
        <w:rPr>
          <w:rFonts w:asciiTheme="minorBidi" w:hAnsiTheme="minorBidi"/>
        </w:rPr>
        <w:t xml:space="preserve"> également exempté des autres interdictions</w:t>
      </w:r>
      <w:r>
        <w:rPr>
          <w:rFonts w:asciiTheme="minorBidi" w:hAnsiTheme="minorBidi"/>
        </w:rPr>
        <w:t xml:space="preserve"> </w:t>
      </w:r>
      <w:r w:rsidR="00C866AF" w:rsidRPr="00355CFF">
        <w:rPr>
          <w:rFonts w:asciiTheme="minorBidi" w:hAnsiTheme="minorBidi"/>
        </w:rPr>
        <w:t>?</w:t>
      </w:r>
    </w:p>
    <w:p w14:paraId="658CC6C7" w14:textId="77777777" w:rsidR="00C866AF" w:rsidRPr="00C866AF" w:rsidRDefault="00C866AF" w:rsidP="00C866AF">
      <w:pPr>
        <w:spacing w:line="360" w:lineRule="auto"/>
        <w:rPr>
          <w:rFonts w:asciiTheme="minorBidi" w:hAnsiTheme="minorBidi"/>
        </w:rPr>
      </w:pPr>
    </w:p>
    <w:p w14:paraId="64B2BCD2" w14:textId="365C5C70" w:rsidR="00C866AF" w:rsidRPr="00C866AF" w:rsidRDefault="00296462" w:rsidP="00C866AF">
      <w:pPr>
        <w:spacing w:line="360" w:lineRule="auto"/>
        <w:rPr>
          <w:rFonts w:asciiTheme="minorBidi" w:hAnsiTheme="minorBidi"/>
        </w:rPr>
      </w:pPr>
      <w:r w:rsidRPr="009D152F">
        <w:rPr>
          <w:rFonts w:asciiTheme="minorBidi" w:hAnsiTheme="minorBidi"/>
          <w:b/>
          <w:bCs/>
        </w:rPr>
        <w:t>En r</w:t>
      </w:r>
      <w:r w:rsidR="00C866AF" w:rsidRPr="009D152F">
        <w:rPr>
          <w:rFonts w:asciiTheme="minorBidi" w:hAnsiTheme="minorBidi"/>
          <w:b/>
          <w:bCs/>
        </w:rPr>
        <w:t xml:space="preserve">ésumé </w:t>
      </w:r>
      <w:r w:rsidR="00E618E6">
        <w:rPr>
          <w:rFonts w:asciiTheme="minorBidi" w:hAnsiTheme="minorBidi"/>
          <w:b/>
          <w:bCs/>
        </w:rPr>
        <w:t>–</w:t>
      </w:r>
      <w:r w:rsidR="00C866AF" w:rsidRPr="009D152F">
        <w:rPr>
          <w:rFonts w:asciiTheme="minorBidi" w:hAnsiTheme="minorBidi"/>
          <w:b/>
          <w:bCs/>
        </w:rPr>
        <w:t xml:space="preserve"> </w:t>
      </w:r>
      <w:r w:rsidR="00E618E6">
        <w:rPr>
          <w:rFonts w:asciiTheme="minorBidi" w:hAnsiTheme="minorBidi"/>
          <w:b/>
          <w:bCs/>
        </w:rPr>
        <w:t xml:space="preserve">faut-il </w:t>
      </w:r>
      <w:r w:rsidR="00C866AF" w:rsidRPr="009D152F">
        <w:rPr>
          <w:rFonts w:asciiTheme="minorBidi" w:hAnsiTheme="minorBidi"/>
          <w:b/>
          <w:bCs/>
        </w:rPr>
        <w:t xml:space="preserve">se réjouir </w:t>
      </w:r>
      <w:r w:rsidRPr="009D152F">
        <w:rPr>
          <w:rFonts w:asciiTheme="minorBidi" w:hAnsiTheme="minorBidi"/>
          <w:b/>
          <w:bCs/>
        </w:rPr>
        <w:t>à</w:t>
      </w:r>
      <w:r w:rsidR="00C866AF" w:rsidRPr="009D152F">
        <w:rPr>
          <w:rFonts w:asciiTheme="minorBidi" w:hAnsiTheme="minorBidi"/>
          <w:b/>
          <w:bCs/>
        </w:rPr>
        <w:t xml:space="preserve"> Yom Kippour</w:t>
      </w:r>
      <w:r w:rsidRPr="009D152F">
        <w:rPr>
          <w:rFonts w:asciiTheme="minorBidi" w:hAnsiTheme="minorBidi"/>
          <w:b/>
          <w:bCs/>
        </w:rPr>
        <w:t xml:space="preserve"> </w:t>
      </w:r>
      <w:r w:rsidR="00C866AF" w:rsidRPr="009D152F">
        <w:rPr>
          <w:rFonts w:asciiTheme="minorBidi" w:hAnsiTheme="minorBidi"/>
          <w:b/>
          <w:bCs/>
        </w:rPr>
        <w:t>?</w:t>
      </w:r>
      <w:r w:rsidR="00C866AF" w:rsidRPr="00C866A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Correspond à l’objectif « </w:t>
      </w:r>
      <w:r w:rsidR="00C866AF" w:rsidRPr="00C866AF">
        <w:rPr>
          <w:rFonts w:asciiTheme="minorBidi" w:hAnsiTheme="minorBidi"/>
        </w:rPr>
        <w:t>Valeurs</w:t>
      </w:r>
      <w:r>
        <w:rPr>
          <w:rFonts w:asciiTheme="minorBidi" w:hAnsiTheme="minorBidi"/>
        </w:rPr>
        <w:t xml:space="preserve"> » </w:t>
      </w:r>
      <w:r w:rsidR="00C866AF" w:rsidRPr="00C866AF">
        <w:rPr>
          <w:rFonts w:asciiTheme="minorBidi" w:hAnsiTheme="minorBidi"/>
        </w:rPr>
        <w:t>:</w:t>
      </w:r>
    </w:p>
    <w:p w14:paraId="3802C025" w14:textId="61780766" w:rsidR="00C866AF" w:rsidRPr="007C6DB3" w:rsidRDefault="007C6DB3" w:rsidP="007C6DB3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Lisez la </w:t>
      </w:r>
      <w:r w:rsidRPr="00846ACF">
        <w:rPr>
          <w:rFonts w:asciiTheme="minorBidi" w:hAnsiTheme="minorBidi"/>
          <w:i/>
          <w:iCs/>
        </w:rPr>
        <w:t>h</w:t>
      </w:r>
      <w:r w:rsidR="00C866AF" w:rsidRPr="00846ACF">
        <w:rPr>
          <w:rFonts w:asciiTheme="minorBidi" w:hAnsiTheme="minorBidi"/>
          <w:i/>
          <w:iCs/>
        </w:rPr>
        <w:t>ala</w:t>
      </w:r>
      <w:r w:rsidRPr="00846ACF">
        <w:rPr>
          <w:rFonts w:asciiTheme="minorBidi" w:hAnsiTheme="minorBidi"/>
          <w:i/>
          <w:iCs/>
        </w:rPr>
        <w:t>kh</w:t>
      </w:r>
      <w:r w:rsidR="00C866AF" w:rsidRPr="00846ACF">
        <w:rPr>
          <w:rFonts w:asciiTheme="minorBidi" w:hAnsiTheme="minorBidi"/>
          <w:i/>
          <w:iCs/>
        </w:rPr>
        <w:t>a</w:t>
      </w:r>
      <w:r w:rsidR="00C866AF" w:rsidRPr="007C6DB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3</w:t>
      </w:r>
      <w:r w:rsidR="005B70F4">
        <w:rPr>
          <w:rFonts w:asciiTheme="minorBidi" w:hAnsiTheme="minorBidi"/>
        </w:rPr>
        <w:t>,</w:t>
      </w:r>
      <w:r w:rsidR="00C866AF" w:rsidRPr="007C6DB3">
        <w:rPr>
          <w:rFonts w:asciiTheme="minorBidi" w:hAnsiTheme="minorBidi"/>
        </w:rPr>
        <w:t xml:space="preserve"> et</w:t>
      </w:r>
      <w:r w:rsidR="005B70F4">
        <w:rPr>
          <w:rFonts w:asciiTheme="minorBidi" w:hAnsiTheme="minorBidi"/>
        </w:rPr>
        <w:t xml:space="preserve"> voye</w:t>
      </w:r>
      <w:r w:rsidR="005B70F4" w:rsidRPr="00FE3DEC">
        <w:rPr>
          <w:rFonts w:asciiTheme="minorBidi" w:hAnsiTheme="minorBidi"/>
        </w:rPr>
        <w:t xml:space="preserve">z </w:t>
      </w:r>
      <w:r w:rsidR="004151F9" w:rsidRPr="00FE3DEC">
        <w:rPr>
          <w:rFonts w:asciiTheme="minorBidi" w:hAnsiTheme="minorBidi"/>
        </w:rPr>
        <w:t>en quoi elle est étonnante</w:t>
      </w:r>
      <w:r w:rsidR="005B70F4">
        <w:rPr>
          <w:rFonts w:asciiTheme="minorBidi" w:hAnsiTheme="minorBidi"/>
        </w:rPr>
        <w:t> </w:t>
      </w:r>
      <w:r w:rsidR="00C866AF" w:rsidRPr="007C6DB3">
        <w:rPr>
          <w:rFonts w:asciiTheme="minorBidi" w:hAnsiTheme="minorBidi"/>
        </w:rPr>
        <w:t>: d</w:t>
      </w:r>
      <w:r w:rsidR="00E45049">
        <w:rPr>
          <w:rFonts w:asciiTheme="minorBidi" w:hAnsiTheme="minorBidi"/>
        </w:rPr>
        <w:t>’</w:t>
      </w:r>
      <w:r w:rsidR="00C866AF" w:rsidRPr="007C6DB3">
        <w:rPr>
          <w:rFonts w:asciiTheme="minorBidi" w:hAnsiTheme="minorBidi"/>
        </w:rPr>
        <w:t>une part,</w:t>
      </w:r>
      <w:r w:rsidR="004F2976">
        <w:rPr>
          <w:rFonts w:asciiTheme="minorBidi" w:hAnsiTheme="minorBidi"/>
        </w:rPr>
        <w:t xml:space="preserve"> nous avons l’obligation </w:t>
      </w:r>
      <w:r w:rsidR="00C866AF" w:rsidRPr="007C6DB3">
        <w:rPr>
          <w:rFonts w:asciiTheme="minorBidi" w:hAnsiTheme="minorBidi"/>
        </w:rPr>
        <w:t>d</w:t>
      </w:r>
      <w:r w:rsidR="00E45049">
        <w:rPr>
          <w:rFonts w:asciiTheme="minorBidi" w:hAnsiTheme="minorBidi"/>
        </w:rPr>
        <w:t>’</w:t>
      </w:r>
      <w:r w:rsidR="00C866AF" w:rsidRPr="007C6DB3">
        <w:rPr>
          <w:rFonts w:asciiTheme="minorBidi" w:hAnsiTheme="minorBidi"/>
        </w:rPr>
        <w:t xml:space="preserve">être comme des anges et de </w:t>
      </w:r>
      <w:r w:rsidR="004F2976">
        <w:rPr>
          <w:rFonts w:asciiTheme="minorBidi" w:hAnsiTheme="minorBidi"/>
        </w:rPr>
        <w:t>nous mortifier</w:t>
      </w:r>
      <w:r w:rsidR="00C866AF" w:rsidRPr="007C6DB3">
        <w:rPr>
          <w:rFonts w:asciiTheme="minorBidi" w:hAnsiTheme="minorBidi"/>
        </w:rPr>
        <w:t>. D</w:t>
      </w:r>
      <w:r w:rsidR="00E45049">
        <w:rPr>
          <w:rFonts w:asciiTheme="minorBidi" w:hAnsiTheme="minorBidi"/>
        </w:rPr>
        <w:t>’</w:t>
      </w:r>
      <w:r w:rsidR="00C866AF" w:rsidRPr="007C6DB3">
        <w:rPr>
          <w:rFonts w:asciiTheme="minorBidi" w:hAnsiTheme="minorBidi"/>
        </w:rPr>
        <w:t xml:space="preserve">autre part, il est écrit que Yom Kippour est </w:t>
      </w:r>
      <w:r w:rsidR="007F3A6C">
        <w:rPr>
          <w:rFonts w:asciiTheme="minorBidi" w:hAnsiTheme="minorBidi"/>
        </w:rPr>
        <w:t>un jour de réjouissance</w:t>
      </w:r>
      <w:r w:rsidR="003106E3">
        <w:rPr>
          <w:rFonts w:asciiTheme="minorBidi" w:hAnsiTheme="minorBidi"/>
        </w:rPr>
        <w:t xml:space="preserve"> pour le peuple d’Israël</w:t>
      </w:r>
      <w:r w:rsidR="007F3A6C">
        <w:rPr>
          <w:rFonts w:asciiTheme="minorBidi" w:hAnsiTheme="minorBidi"/>
        </w:rPr>
        <w:t xml:space="preserve">. </w:t>
      </w:r>
      <w:r w:rsidR="00C866AF" w:rsidRPr="007C6DB3">
        <w:rPr>
          <w:rFonts w:asciiTheme="minorBidi" w:hAnsiTheme="minorBidi"/>
        </w:rPr>
        <w:t xml:space="preserve">Comment </w:t>
      </w:r>
      <w:r w:rsidR="003106E3">
        <w:rPr>
          <w:rFonts w:asciiTheme="minorBidi" w:hAnsiTheme="minorBidi"/>
        </w:rPr>
        <w:t>comprendre cette apparente contradiction ?</w:t>
      </w:r>
    </w:p>
    <w:p w14:paraId="5C922EF2" w14:textId="2579137A" w:rsidR="00C866AF" w:rsidRDefault="00E45049" w:rsidP="003106E3">
      <w:pPr>
        <w:pStyle w:val="a3"/>
        <w:numPr>
          <w:ilvl w:val="0"/>
          <w:numId w:val="7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É</w:t>
      </w:r>
      <w:r w:rsidR="003106E3">
        <w:rPr>
          <w:rFonts w:asciiTheme="minorBidi" w:hAnsiTheme="minorBidi"/>
        </w:rPr>
        <w:t xml:space="preserve">coutez ce que vos élèves ont à dire à ce sujet, </w:t>
      </w:r>
      <w:r w:rsidR="00C866AF" w:rsidRPr="003106E3">
        <w:rPr>
          <w:rFonts w:asciiTheme="minorBidi" w:hAnsiTheme="minorBidi"/>
        </w:rPr>
        <w:t xml:space="preserve">et </w:t>
      </w:r>
      <w:r w:rsidR="003106E3">
        <w:rPr>
          <w:rFonts w:asciiTheme="minorBidi" w:hAnsiTheme="minorBidi"/>
        </w:rPr>
        <w:t xml:space="preserve">expliquez </w:t>
      </w:r>
      <w:r w:rsidR="00C866AF" w:rsidRPr="003106E3">
        <w:rPr>
          <w:rFonts w:asciiTheme="minorBidi" w:hAnsiTheme="minorBidi"/>
        </w:rPr>
        <w:t>qu</w:t>
      </w:r>
      <w:r>
        <w:rPr>
          <w:rFonts w:asciiTheme="minorBidi" w:hAnsiTheme="minorBidi"/>
        </w:rPr>
        <w:t>’</w:t>
      </w:r>
      <w:r w:rsidR="00C866AF" w:rsidRPr="003106E3">
        <w:rPr>
          <w:rFonts w:asciiTheme="minorBidi" w:hAnsiTheme="minorBidi"/>
        </w:rPr>
        <w:t>il s</w:t>
      </w:r>
      <w:r>
        <w:rPr>
          <w:rFonts w:asciiTheme="minorBidi" w:hAnsiTheme="minorBidi"/>
        </w:rPr>
        <w:t>’</w:t>
      </w:r>
      <w:r w:rsidR="00C866AF" w:rsidRPr="003106E3">
        <w:rPr>
          <w:rFonts w:asciiTheme="minorBidi" w:hAnsiTheme="minorBidi"/>
        </w:rPr>
        <w:t>agit en effet d</w:t>
      </w:r>
      <w:r>
        <w:rPr>
          <w:rFonts w:asciiTheme="minorBidi" w:hAnsiTheme="minorBidi"/>
        </w:rPr>
        <w:t>’</w:t>
      </w:r>
      <w:r w:rsidR="00C866AF" w:rsidRPr="003106E3">
        <w:rPr>
          <w:rFonts w:asciiTheme="minorBidi" w:hAnsiTheme="minorBidi"/>
        </w:rPr>
        <w:t xml:space="preserve">une journée spéciale. </w:t>
      </w:r>
      <w:r w:rsidR="00846ACF">
        <w:rPr>
          <w:rFonts w:asciiTheme="minorBidi" w:hAnsiTheme="minorBidi"/>
        </w:rPr>
        <w:t xml:space="preserve">Nous sommes heureux ce jour-là, car </w:t>
      </w:r>
      <w:r w:rsidR="00C866AF" w:rsidRPr="003106E3">
        <w:rPr>
          <w:rFonts w:asciiTheme="minorBidi" w:hAnsiTheme="minorBidi"/>
        </w:rPr>
        <w:t xml:space="preserve">nous espérons que </w:t>
      </w:r>
      <w:proofErr w:type="spellStart"/>
      <w:r w:rsidR="003106E3">
        <w:rPr>
          <w:rFonts w:asciiTheme="minorBidi" w:hAnsiTheme="minorBidi"/>
        </w:rPr>
        <w:t>Hachem</w:t>
      </w:r>
      <w:proofErr w:type="spellEnd"/>
      <w:r w:rsidR="003106E3">
        <w:rPr>
          <w:rFonts w:asciiTheme="minorBidi" w:hAnsiTheme="minorBidi"/>
        </w:rPr>
        <w:t xml:space="preserve"> </w:t>
      </w:r>
      <w:r w:rsidR="00C866AF" w:rsidRPr="003106E3">
        <w:rPr>
          <w:rFonts w:asciiTheme="minorBidi" w:hAnsiTheme="minorBidi"/>
        </w:rPr>
        <w:t xml:space="preserve">a </w:t>
      </w:r>
      <w:r w:rsidR="003106E3">
        <w:rPr>
          <w:rFonts w:asciiTheme="minorBidi" w:hAnsiTheme="minorBidi"/>
        </w:rPr>
        <w:t xml:space="preserve">scellé notre jugement de manière positive, </w:t>
      </w:r>
      <w:r w:rsidR="00C866AF" w:rsidRPr="003106E3">
        <w:rPr>
          <w:rFonts w:asciiTheme="minorBidi" w:hAnsiTheme="minorBidi"/>
        </w:rPr>
        <w:t xml:space="preserve">et </w:t>
      </w:r>
      <w:r w:rsidR="00846ACF">
        <w:rPr>
          <w:rFonts w:asciiTheme="minorBidi" w:hAnsiTheme="minorBidi"/>
        </w:rPr>
        <w:t xml:space="preserve">qu’Il </w:t>
      </w:r>
      <w:r w:rsidR="00C866AF" w:rsidRPr="003106E3">
        <w:rPr>
          <w:rFonts w:asciiTheme="minorBidi" w:hAnsiTheme="minorBidi"/>
        </w:rPr>
        <w:t xml:space="preserve">nous a </w:t>
      </w:r>
      <w:r w:rsidR="003106E3">
        <w:rPr>
          <w:rFonts w:asciiTheme="minorBidi" w:hAnsiTheme="minorBidi"/>
        </w:rPr>
        <w:t>inscrit</w:t>
      </w:r>
      <w:r w:rsidR="00C866AF" w:rsidRPr="003106E3">
        <w:rPr>
          <w:rFonts w:asciiTheme="minorBidi" w:hAnsiTheme="minorBidi"/>
        </w:rPr>
        <w:t xml:space="preserve"> dans le Livre de Vie. </w:t>
      </w:r>
      <w:r w:rsidR="00F816B6">
        <w:rPr>
          <w:rFonts w:asciiTheme="minorBidi" w:hAnsiTheme="minorBidi"/>
        </w:rPr>
        <w:t>Lorsqu’u</w:t>
      </w:r>
      <w:r w:rsidR="002D53A2">
        <w:rPr>
          <w:rFonts w:asciiTheme="minorBidi" w:hAnsiTheme="minorBidi"/>
        </w:rPr>
        <w:t xml:space="preserve">n homme </w:t>
      </w:r>
      <w:r w:rsidR="00EF5354">
        <w:rPr>
          <w:rFonts w:asciiTheme="minorBidi" w:hAnsiTheme="minorBidi"/>
        </w:rPr>
        <w:t xml:space="preserve">est </w:t>
      </w:r>
      <w:r w:rsidR="00043840">
        <w:rPr>
          <w:rFonts w:asciiTheme="minorBidi" w:hAnsiTheme="minorBidi"/>
        </w:rPr>
        <w:t>acquitté au terme de son procès</w:t>
      </w:r>
      <w:r w:rsidR="00F816B6">
        <w:rPr>
          <w:rFonts w:asciiTheme="minorBidi" w:hAnsiTheme="minorBidi"/>
        </w:rPr>
        <w:t>, il</w:t>
      </w:r>
      <w:r w:rsidR="00043840">
        <w:rPr>
          <w:rFonts w:asciiTheme="minorBidi" w:hAnsiTheme="minorBidi"/>
        </w:rPr>
        <w:t xml:space="preserve"> </w:t>
      </w:r>
      <w:r w:rsidR="002D53A2">
        <w:rPr>
          <w:rFonts w:asciiTheme="minorBidi" w:hAnsiTheme="minorBidi"/>
        </w:rPr>
        <w:t>a toutes les raisons</w:t>
      </w:r>
      <w:r w:rsidR="00C3175D">
        <w:rPr>
          <w:rFonts w:asciiTheme="minorBidi" w:hAnsiTheme="minorBidi"/>
        </w:rPr>
        <w:t xml:space="preserve"> de se réjouir</w:t>
      </w:r>
      <w:r w:rsidR="002D53A2">
        <w:rPr>
          <w:rFonts w:asciiTheme="minorBidi" w:hAnsiTheme="minorBidi"/>
        </w:rPr>
        <w:t xml:space="preserve"> </w:t>
      </w:r>
      <w:r w:rsidR="00C866AF" w:rsidRPr="003106E3">
        <w:rPr>
          <w:rFonts w:asciiTheme="minorBidi" w:hAnsiTheme="minorBidi"/>
        </w:rPr>
        <w:t>!</w:t>
      </w:r>
    </w:p>
    <w:p w14:paraId="42573CC2" w14:textId="4FB2E5DD" w:rsidR="00492D7E" w:rsidRDefault="00492D7E" w:rsidP="00492D7E">
      <w:pPr>
        <w:spacing w:line="360" w:lineRule="auto"/>
        <w:ind w:left="360"/>
        <w:rPr>
          <w:rFonts w:asciiTheme="minorBidi" w:hAnsiTheme="minorBidi"/>
          <w:b/>
          <w:bCs/>
        </w:rPr>
      </w:pPr>
      <w:r w:rsidRPr="00492D7E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1D292E4C" w14:textId="6DEBB385" w:rsidR="00492D7E" w:rsidRDefault="00492D7E" w:rsidP="00492D7E">
      <w:pPr>
        <w:pStyle w:val="a3"/>
        <w:numPr>
          <w:ilvl w:val="0"/>
          <w:numId w:val="9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Mise en scène du dialogue entre Dan et son père</w:t>
      </w:r>
    </w:p>
    <w:p w14:paraId="6FAFA6A9" w14:textId="77777777" w:rsidR="00B7723A" w:rsidRDefault="00B7723A" w:rsidP="00C866AF">
      <w:pPr>
        <w:spacing w:line="360" w:lineRule="auto"/>
        <w:rPr>
          <w:rFonts w:asciiTheme="minorBidi" w:hAnsiTheme="minorBidi"/>
          <w:b/>
          <w:bCs/>
        </w:rPr>
      </w:pPr>
    </w:p>
    <w:p w14:paraId="1DAAA59E" w14:textId="7BF7E240" w:rsidR="00066712" w:rsidRPr="00066712" w:rsidRDefault="00066712" w:rsidP="00C866AF">
      <w:pPr>
        <w:spacing w:line="360" w:lineRule="auto"/>
        <w:rPr>
          <w:rFonts w:asciiTheme="minorBidi" w:hAnsiTheme="minorBidi"/>
          <w:b/>
          <w:bCs/>
        </w:rPr>
      </w:pPr>
      <w:r w:rsidRPr="00066712">
        <w:rPr>
          <w:rFonts w:asciiTheme="minorBidi" w:hAnsiTheme="minorBidi"/>
          <w:b/>
          <w:bCs/>
        </w:rPr>
        <w:t>Valeurs à intégrer</w:t>
      </w:r>
    </w:p>
    <w:p w14:paraId="17964622" w14:textId="7D805409" w:rsidR="00C866AF" w:rsidRPr="00066712" w:rsidRDefault="00C866AF" w:rsidP="00066712">
      <w:pPr>
        <w:pStyle w:val="a3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 w:rsidRPr="00066712">
        <w:rPr>
          <w:rFonts w:asciiTheme="minorBidi" w:hAnsiTheme="minorBidi"/>
        </w:rPr>
        <w:t>Aide</w:t>
      </w:r>
      <w:r w:rsidR="00066712">
        <w:rPr>
          <w:rFonts w:asciiTheme="minorBidi" w:hAnsiTheme="minorBidi"/>
        </w:rPr>
        <w:t>r</w:t>
      </w:r>
      <w:r w:rsidRPr="00066712">
        <w:rPr>
          <w:rFonts w:asciiTheme="minorBidi" w:hAnsiTheme="minorBidi"/>
        </w:rPr>
        <w:t xml:space="preserve"> </w:t>
      </w:r>
      <w:r w:rsidR="00066712">
        <w:rPr>
          <w:rFonts w:asciiTheme="minorBidi" w:hAnsiTheme="minorBidi"/>
        </w:rPr>
        <w:t xml:space="preserve">ses </w:t>
      </w:r>
      <w:r w:rsidRPr="00066712">
        <w:rPr>
          <w:rFonts w:asciiTheme="minorBidi" w:hAnsiTheme="minorBidi"/>
        </w:rPr>
        <w:t>parents</w:t>
      </w:r>
    </w:p>
    <w:p w14:paraId="7B0D486F" w14:textId="0A62A76B" w:rsidR="00C866AF" w:rsidRPr="00066712" w:rsidRDefault="00066712" w:rsidP="00066712">
      <w:pPr>
        <w:pStyle w:val="a3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La notion de </w:t>
      </w:r>
      <w:proofErr w:type="spellStart"/>
      <w:r>
        <w:rPr>
          <w:rFonts w:asciiTheme="minorBidi" w:hAnsiTheme="minorBidi"/>
          <w:i/>
          <w:iCs/>
        </w:rPr>
        <w:t>pikoua’h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néfech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- « </w:t>
      </w:r>
      <w:r w:rsidRPr="00066712">
        <w:rPr>
          <w:rFonts w:asciiTheme="minorBidi" w:hAnsiTheme="minorBidi" w:cs="Arial"/>
          <w:rtl/>
        </w:rPr>
        <w:t>וְחַי בָּהֶם</w:t>
      </w:r>
      <w:r>
        <w:rPr>
          <w:rFonts w:asciiTheme="minorBidi" w:hAnsiTheme="minorBidi" w:cs="Arial"/>
        </w:rPr>
        <w:t> »</w:t>
      </w:r>
    </w:p>
    <w:p w14:paraId="572CCC69" w14:textId="79AD5A00" w:rsidR="0095403F" w:rsidRPr="00066712" w:rsidRDefault="00066712" w:rsidP="00066712">
      <w:pPr>
        <w:pStyle w:val="a3"/>
        <w:numPr>
          <w:ilvl w:val="0"/>
          <w:numId w:val="10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La joie de la Fête </w:t>
      </w:r>
    </w:p>
    <w:p w14:paraId="2BB22AC5" w14:textId="77777777" w:rsidR="00902E12" w:rsidRPr="00902E12" w:rsidRDefault="00902E12" w:rsidP="00902E12">
      <w:pPr>
        <w:spacing w:line="360" w:lineRule="auto"/>
        <w:rPr>
          <w:rFonts w:asciiTheme="minorBidi" w:hAnsiTheme="minorBidi"/>
        </w:rPr>
      </w:pPr>
    </w:p>
    <w:p w14:paraId="3916F0B0" w14:textId="77777777" w:rsidR="00902E12" w:rsidRPr="00902E12" w:rsidRDefault="00902E12" w:rsidP="00902E12">
      <w:pPr>
        <w:spacing w:line="360" w:lineRule="auto"/>
        <w:ind w:left="360"/>
        <w:rPr>
          <w:rFonts w:asciiTheme="minorBidi" w:hAnsiTheme="minorBidi"/>
        </w:rPr>
      </w:pPr>
      <w:bookmarkStart w:id="0" w:name="_GoBack"/>
      <w:bookmarkEnd w:id="0"/>
    </w:p>
    <w:sectPr w:rsidR="00902E12" w:rsidRPr="00902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CD79" w14:textId="77777777" w:rsidR="00C371CB" w:rsidRDefault="00C371CB" w:rsidP="00ED160C">
      <w:pPr>
        <w:spacing w:after="0" w:line="240" w:lineRule="auto"/>
      </w:pPr>
      <w:r>
        <w:separator/>
      </w:r>
    </w:p>
  </w:endnote>
  <w:endnote w:type="continuationSeparator" w:id="0">
    <w:p w14:paraId="7783A8E3" w14:textId="77777777" w:rsidR="00C371CB" w:rsidRDefault="00C371CB" w:rsidP="00ED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6419" w14:textId="77777777" w:rsidR="00ED160C" w:rsidRDefault="00ED160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1B00" w14:textId="77777777" w:rsidR="00ED160C" w:rsidRDefault="00ED160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6DEB" w14:textId="77777777" w:rsidR="00ED160C" w:rsidRDefault="00ED16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F423" w14:textId="77777777" w:rsidR="00C371CB" w:rsidRDefault="00C371CB" w:rsidP="00ED160C">
      <w:pPr>
        <w:spacing w:after="0" w:line="240" w:lineRule="auto"/>
      </w:pPr>
      <w:r>
        <w:separator/>
      </w:r>
    </w:p>
  </w:footnote>
  <w:footnote w:type="continuationSeparator" w:id="0">
    <w:p w14:paraId="4885C4AB" w14:textId="77777777" w:rsidR="00C371CB" w:rsidRDefault="00C371CB" w:rsidP="00ED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3AF00" w14:textId="77777777" w:rsidR="00ED160C" w:rsidRDefault="00ED160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9291" w14:textId="77777777" w:rsidR="00ED160C" w:rsidRDefault="00ED160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F198" w14:textId="77777777" w:rsidR="00ED160C" w:rsidRDefault="00ED16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CCA"/>
    <w:multiLevelType w:val="hybridMultilevel"/>
    <w:tmpl w:val="B98CE5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D155B3"/>
    <w:multiLevelType w:val="hybridMultilevel"/>
    <w:tmpl w:val="D6B09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3332"/>
    <w:multiLevelType w:val="hybridMultilevel"/>
    <w:tmpl w:val="D7E04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1DD"/>
    <w:multiLevelType w:val="hybridMultilevel"/>
    <w:tmpl w:val="5D2E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4526"/>
    <w:multiLevelType w:val="hybridMultilevel"/>
    <w:tmpl w:val="3AE491B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175AF2"/>
    <w:multiLevelType w:val="hybridMultilevel"/>
    <w:tmpl w:val="5DAA9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1265C"/>
    <w:multiLevelType w:val="hybridMultilevel"/>
    <w:tmpl w:val="B218F7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F102CD"/>
    <w:multiLevelType w:val="hybridMultilevel"/>
    <w:tmpl w:val="8B6E5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3A45"/>
    <w:multiLevelType w:val="hybridMultilevel"/>
    <w:tmpl w:val="C1A8F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62F7C"/>
    <w:multiLevelType w:val="hybridMultilevel"/>
    <w:tmpl w:val="B964D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38"/>
    <w:rsid w:val="00043840"/>
    <w:rsid w:val="00044506"/>
    <w:rsid w:val="000636AB"/>
    <w:rsid w:val="00066712"/>
    <w:rsid w:val="00070703"/>
    <w:rsid w:val="00094346"/>
    <w:rsid w:val="000A05ED"/>
    <w:rsid w:val="000D3F12"/>
    <w:rsid w:val="000F5138"/>
    <w:rsid w:val="001467EB"/>
    <w:rsid w:val="00161CCF"/>
    <w:rsid w:val="001963CA"/>
    <w:rsid w:val="001B76BD"/>
    <w:rsid w:val="002014E9"/>
    <w:rsid w:val="002035C8"/>
    <w:rsid w:val="00207C2F"/>
    <w:rsid w:val="00294F58"/>
    <w:rsid w:val="00296462"/>
    <w:rsid w:val="002D53A2"/>
    <w:rsid w:val="003106E3"/>
    <w:rsid w:val="003160EA"/>
    <w:rsid w:val="003334AE"/>
    <w:rsid w:val="00355CFF"/>
    <w:rsid w:val="003A741A"/>
    <w:rsid w:val="004151F9"/>
    <w:rsid w:val="00437E7F"/>
    <w:rsid w:val="00450DF2"/>
    <w:rsid w:val="00470A03"/>
    <w:rsid w:val="00474AF2"/>
    <w:rsid w:val="004868D0"/>
    <w:rsid w:val="00492D7E"/>
    <w:rsid w:val="004E358D"/>
    <w:rsid w:val="004F2976"/>
    <w:rsid w:val="00500E4B"/>
    <w:rsid w:val="00535DB1"/>
    <w:rsid w:val="005B70F4"/>
    <w:rsid w:val="005D4A3E"/>
    <w:rsid w:val="005E02D2"/>
    <w:rsid w:val="005E4DCB"/>
    <w:rsid w:val="005E50C2"/>
    <w:rsid w:val="005F7A6E"/>
    <w:rsid w:val="00610861"/>
    <w:rsid w:val="00621992"/>
    <w:rsid w:val="007333E3"/>
    <w:rsid w:val="007C6DB3"/>
    <w:rsid w:val="007F1E90"/>
    <w:rsid w:val="007F3A6C"/>
    <w:rsid w:val="00814CEE"/>
    <w:rsid w:val="00826D5B"/>
    <w:rsid w:val="00846ACF"/>
    <w:rsid w:val="008B17AF"/>
    <w:rsid w:val="008E34C2"/>
    <w:rsid w:val="00902E12"/>
    <w:rsid w:val="00926E1B"/>
    <w:rsid w:val="0095403F"/>
    <w:rsid w:val="009D152F"/>
    <w:rsid w:val="00A07D63"/>
    <w:rsid w:val="00A80EA7"/>
    <w:rsid w:val="00AB2062"/>
    <w:rsid w:val="00AD6B33"/>
    <w:rsid w:val="00AF1B18"/>
    <w:rsid w:val="00B30353"/>
    <w:rsid w:val="00B35B07"/>
    <w:rsid w:val="00B7640F"/>
    <w:rsid w:val="00B7723A"/>
    <w:rsid w:val="00BB31AC"/>
    <w:rsid w:val="00C12154"/>
    <w:rsid w:val="00C3175D"/>
    <w:rsid w:val="00C371CB"/>
    <w:rsid w:val="00C51CA0"/>
    <w:rsid w:val="00C51FAA"/>
    <w:rsid w:val="00C866AF"/>
    <w:rsid w:val="00D82274"/>
    <w:rsid w:val="00D8535D"/>
    <w:rsid w:val="00D8741A"/>
    <w:rsid w:val="00D90DF2"/>
    <w:rsid w:val="00DB2E54"/>
    <w:rsid w:val="00DC0E0C"/>
    <w:rsid w:val="00DE11DD"/>
    <w:rsid w:val="00E206A1"/>
    <w:rsid w:val="00E24791"/>
    <w:rsid w:val="00E40689"/>
    <w:rsid w:val="00E45049"/>
    <w:rsid w:val="00E618E6"/>
    <w:rsid w:val="00E76226"/>
    <w:rsid w:val="00ED160C"/>
    <w:rsid w:val="00EF5354"/>
    <w:rsid w:val="00F52624"/>
    <w:rsid w:val="00F803F3"/>
    <w:rsid w:val="00F816B6"/>
    <w:rsid w:val="00FB53D0"/>
    <w:rsid w:val="00FC23CA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758F"/>
  <w15:chartTrackingRefBased/>
  <w15:docId w15:val="{2A3E2A84-2A38-4D8E-9876-8227779C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A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B2E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2E54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B2E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2E5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B2E54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DB2E5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B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B2E5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D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ED160C"/>
  </w:style>
  <w:style w:type="paragraph" w:styleId="ae">
    <w:name w:val="footer"/>
    <w:basedOn w:val="a"/>
    <w:link w:val="af"/>
    <w:uiPriority w:val="99"/>
    <w:unhideWhenUsed/>
    <w:rsid w:val="00ED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ED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EBF91-CB10-49A9-918C-601510A5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728D5-4559-45EB-A78B-ED3710B22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68E10-F25B-490C-A647-FE2730A80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User</cp:lastModifiedBy>
  <cp:revision>2</cp:revision>
  <cp:lastPrinted>2020-09-07T19:19:00Z</cp:lastPrinted>
  <dcterms:created xsi:type="dcterms:W3CDTF">2020-09-08T08:19:00Z</dcterms:created>
  <dcterms:modified xsi:type="dcterms:W3CDTF">2020-09-08T08:19:00Z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