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FD90" w14:textId="75779342" w:rsidR="00223CA3" w:rsidRPr="00B86334" w:rsidRDefault="00223CA3" w:rsidP="00B86334">
      <w:pPr>
        <w:rPr>
          <w:b/>
          <w:bCs/>
        </w:rPr>
      </w:pPr>
      <w:r w:rsidRPr="00223CA3">
        <w:rPr>
          <w:rFonts w:hint="cs"/>
          <w:b/>
          <w:bCs/>
          <w:rtl/>
        </w:rPr>
        <w:t xml:space="preserve">סוכה פרק א משנה א 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739A7" w14:paraId="799DDF24" w14:textId="77777777" w:rsidTr="005739A7">
        <w:tc>
          <w:tcPr>
            <w:tcW w:w="4148" w:type="dxa"/>
          </w:tcPr>
          <w:p w14:paraId="053AB5D0" w14:textId="4F842174" w:rsidR="005739A7" w:rsidRDefault="005739A7" w:rsidP="00B8633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המשנה </w:t>
            </w:r>
          </w:p>
        </w:tc>
        <w:tc>
          <w:tcPr>
            <w:tcW w:w="4148" w:type="dxa"/>
          </w:tcPr>
          <w:p w14:paraId="385D9806" w14:textId="3F2DBF89" w:rsidR="005739A7" w:rsidRDefault="005739A7" w:rsidP="00B8633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פירוש קל </w:t>
            </w:r>
          </w:p>
        </w:tc>
      </w:tr>
      <w:tr w:rsidR="005739A7" w14:paraId="0133B820" w14:textId="77777777" w:rsidTr="005739A7">
        <w:tc>
          <w:tcPr>
            <w:tcW w:w="4148" w:type="dxa"/>
          </w:tcPr>
          <w:p w14:paraId="641B2173" w14:textId="03324FE2" w:rsidR="005739A7" w:rsidRDefault="005C1AAE" w:rsidP="00B8633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6414213D" w14:textId="7AE952D1" w:rsidR="005739A7" w:rsidRDefault="005739A7" w:rsidP="00B86334">
            <w:pPr>
              <w:spacing w:line="480" w:lineRule="auto"/>
              <w:rPr>
                <w:rFonts w:hint="cs"/>
                <w:rtl/>
              </w:rPr>
            </w:pPr>
            <w:r w:rsidRPr="00EF0BFA">
              <w:rPr>
                <w:rtl/>
              </w:rPr>
              <w:t>סֻכָּה שֶׁהִיא גְּבוֹהָה לְמַעְלָה מֵעֶשְׂרִים אַמָּה, פְּסוּלָה</w:t>
            </w:r>
            <w:r w:rsidRPr="00EF0BFA">
              <w:t>.</w:t>
            </w:r>
            <w:r w:rsidRPr="00EF0BFA">
              <w:br/>
            </w:r>
          </w:p>
          <w:p w14:paraId="75C4CEF3" w14:textId="77777777" w:rsidR="00290863" w:rsidRDefault="00290863" w:rsidP="00B86334">
            <w:pPr>
              <w:spacing w:line="480" w:lineRule="auto"/>
              <w:rPr>
                <w:rtl/>
              </w:rPr>
            </w:pPr>
          </w:p>
          <w:p w14:paraId="2AB5D7A8" w14:textId="09C215A3" w:rsidR="005739A7" w:rsidRDefault="005739A7" w:rsidP="00B86334">
            <w:pPr>
              <w:spacing w:line="480" w:lineRule="auto"/>
              <w:rPr>
                <w:rFonts w:hint="cs"/>
                <w:rtl/>
              </w:rPr>
            </w:pPr>
            <w:r w:rsidRPr="00EF0BFA">
              <w:rPr>
                <w:rtl/>
              </w:rPr>
              <w:t>רַבִּי יְהוּדָה מַכְשִׁיר</w:t>
            </w:r>
            <w:r w:rsidRPr="00EF0BFA">
              <w:t>.</w:t>
            </w:r>
            <w:r w:rsidRPr="00EF0BFA">
              <w:br/>
            </w:r>
          </w:p>
          <w:p w14:paraId="3EBE78E8" w14:textId="77777777" w:rsidR="00DD0C0E" w:rsidRDefault="00DD0C0E" w:rsidP="00B86334">
            <w:pPr>
              <w:spacing w:line="480" w:lineRule="auto"/>
              <w:rPr>
                <w:rtl/>
              </w:rPr>
            </w:pPr>
          </w:p>
          <w:p w14:paraId="05308FCF" w14:textId="3C2F3212" w:rsidR="00051F04" w:rsidRDefault="005C1AAE" w:rsidP="00B8633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14:paraId="1D1F2060" w14:textId="77777777" w:rsidR="005739A7" w:rsidRDefault="005739A7" w:rsidP="00B86334">
            <w:pPr>
              <w:spacing w:line="480" w:lineRule="auto"/>
              <w:rPr>
                <w:rtl/>
              </w:rPr>
            </w:pPr>
            <w:r w:rsidRPr="00EF0BFA">
              <w:rPr>
                <w:rtl/>
              </w:rPr>
              <w:t xml:space="preserve">וְשֶׁאֵינָהּ גְּבוֹהָה עֲשָׂרָה טְפָחִים, </w:t>
            </w:r>
          </w:p>
          <w:p w14:paraId="4E29BC45" w14:textId="77777777" w:rsidR="005739A7" w:rsidRDefault="005739A7" w:rsidP="00B86334">
            <w:pPr>
              <w:spacing w:line="480" w:lineRule="auto"/>
              <w:rPr>
                <w:rtl/>
              </w:rPr>
            </w:pPr>
            <w:r w:rsidRPr="00EF0BFA">
              <w:rPr>
                <w:rtl/>
              </w:rPr>
              <w:t xml:space="preserve">וְשֶׁאֵין לָהּ שָׁלֹשׁ דְּפָנוֹת, </w:t>
            </w:r>
          </w:p>
          <w:p w14:paraId="32288227" w14:textId="77777777" w:rsidR="005739A7" w:rsidRDefault="005739A7" w:rsidP="00B86334">
            <w:pPr>
              <w:spacing w:line="480" w:lineRule="auto"/>
              <w:rPr>
                <w:rtl/>
              </w:rPr>
            </w:pPr>
            <w:r w:rsidRPr="00EF0BFA">
              <w:rPr>
                <w:rtl/>
              </w:rPr>
              <w:t xml:space="preserve">וְשֶׁחַמָּתָהּ מְרֻבָּה </w:t>
            </w:r>
            <w:proofErr w:type="spellStart"/>
            <w:r w:rsidRPr="00EF0BFA">
              <w:rPr>
                <w:rtl/>
              </w:rPr>
              <w:t>מִצִּלָּתָה</w:t>
            </w:r>
            <w:proofErr w:type="spellEnd"/>
            <w:r w:rsidRPr="00EF0BFA">
              <w:rPr>
                <w:rtl/>
              </w:rPr>
              <w:t>ּ, פְּסוּלָה</w:t>
            </w:r>
            <w:r w:rsidRPr="00EF0BFA">
              <w:t>.</w:t>
            </w:r>
            <w:r w:rsidRPr="00EF0BFA">
              <w:br/>
            </w:r>
          </w:p>
          <w:p w14:paraId="5715D8E6" w14:textId="77777777" w:rsidR="005739A7" w:rsidRDefault="005739A7" w:rsidP="00B86334">
            <w:pPr>
              <w:spacing w:line="480" w:lineRule="auto"/>
              <w:rPr>
                <w:rtl/>
              </w:rPr>
            </w:pPr>
          </w:p>
          <w:p w14:paraId="2BC30A1B" w14:textId="79A0B361" w:rsidR="005739A7" w:rsidRDefault="005C1AAE" w:rsidP="00B86334">
            <w:pPr>
              <w:spacing w:after="160"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7C2EDB60" w14:textId="7FDF1203" w:rsidR="005739A7" w:rsidRPr="00EF0BFA" w:rsidRDefault="005739A7" w:rsidP="00B86334">
            <w:pPr>
              <w:spacing w:after="160" w:line="480" w:lineRule="auto"/>
            </w:pPr>
            <w:r w:rsidRPr="00EF0BFA">
              <w:rPr>
                <w:rtl/>
              </w:rPr>
              <w:t xml:space="preserve">סֻכָּה יְשָׁנָה, בֵּית שַׁמַּאי </w:t>
            </w:r>
            <w:proofErr w:type="spellStart"/>
            <w:r w:rsidRPr="00EF0BFA">
              <w:rPr>
                <w:rtl/>
              </w:rPr>
              <w:t>פוֹסְלִין</w:t>
            </w:r>
            <w:proofErr w:type="spellEnd"/>
            <w:r w:rsidRPr="00EF0BFA">
              <w:rPr>
                <w:rtl/>
              </w:rPr>
              <w:t>, וּבֵית הִלֵּל מַכְשִׁירִין</w:t>
            </w:r>
            <w:r w:rsidRPr="00EF0BFA">
              <w:t>.</w:t>
            </w:r>
            <w:r w:rsidRPr="00EF0BFA">
              <w:br/>
            </w:r>
            <w:r w:rsidRPr="00EF0BFA">
              <w:rPr>
                <w:rtl/>
              </w:rPr>
              <w:t xml:space="preserve">וְאֵיזוֹ הִיא סֻכָּה יְשָׁנָה, כֹּל </w:t>
            </w:r>
            <w:proofErr w:type="spellStart"/>
            <w:r w:rsidRPr="00EF0BFA">
              <w:rPr>
                <w:rtl/>
              </w:rPr>
              <w:t>שֶׁעֲשָׂאָה</w:t>
            </w:r>
            <w:proofErr w:type="spellEnd"/>
            <w:r w:rsidRPr="00EF0BFA">
              <w:rPr>
                <w:rtl/>
              </w:rPr>
              <w:t>ּ קֹדֶם לֶחָג שְׁלֹשִׁים יוֹם</w:t>
            </w:r>
            <w:r w:rsidRPr="00EF0BFA">
              <w:t>.</w:t>
            </w:r>
            <w:r w:rsidRPr="00EF0BFA">
              <w:br/>
            </w:r>
            <w:r w:rsidRPr="00EF0BFA">
              <w:rPr>
                <w:rtl/>
              </w:rPr>
              <w:t xml:space="preserve">אֲבָל אִם </w:t>
            </w:r>
            <w:proofErr w:type="spellStart"/>
            <w:r w:rsidRPr="00EF0BFA">
              <w:rPr>
                <w:rtl/>
              </w:rPr>
              <w:t>עֲשָׂאָה</w:t>
            </w:r>
            <w:proofErr w:type="spellEnd"/>
            <w:r w:rsidRPr="00EF0BFA">
              <w:rPr>
                <w:rtl/>
              </w:rPr>
              <w:t xml:space="preserve">ּ לְשֵׁם חָג, </w:t>
            </w:r>
            <w:proofErr w:type="spellStart"/>
            <w:r w:rsidRPr="00EF0BFA">
              <w:rPr>
                <w:rtl/>
              </w:rPr>
              <w:t>אֲפִלּו</w:t>
            </w:r>
            <w:proofErr w:type="spellEnd"/>
            <w:r w:rsidRPr="00EF0BFA">
              <w:rPr>
                <w:rtl/>
              </w:rPr>
              <w:t xml:space="preserve">ּ </w:t>
            </w:r>
            <w:proofErr w:type="spellStart"/>
            <w:r w:rsidRPr="00EF0BFA">
              <w:rPr>
                <w:rtl/>
              </w:rPr>
              <w:t>מִתְּחִלַּת</w:t>
            </w:r>
            <w:proofErr w:type="spellEnd"/>
            <w:r w:rsidRPr="00EF0BFA">
              <w:rPr>
                <w:rtl/>
              </w:rPr>
              <w:t xml:space="preserve"> הַשָּׁנָה, כְּשֵׁרָה</w:t>
            </w:r>
            <w:r w:rsidRPr="00EF0BFA">
              <w:t>.</w:t>
            </w:r>
          </w:p>
          <w:p w14:paraId="2CA2DA54" w14:textId="77777777" w:rsidR="005739A7" w:rsidRPr="005739A7" w:rsidRDefault="005739A7" w:rsidP="00B86334">
            <w:pPr>
              <w:spacing w:line="480" w:lineRule="auto"/>
              <w:rPr>
                <w:rFonts w:hint="cs"/>
              </w:rPr>
            </w:pPr>
          </w:p>
          <w:p w14:paraId="3886546D" w14:textId="77777777" w:rsidR="005739A7" w:rsidRPr="005739A7" w:rsidRDefault="005739A7" w:rsidP="00B86334">
            <w:pPr>
              <w:spacing w:line="480" w:lineRule="auto"/>
              <w:rPr>
                <w:rtl/>
              </w:rPr>
            </w:pPr>
          </w:p>
        </w:tc>
        <w:tc>
          <w:tcPr>
            <w:tcW w:w="4148" w:type="dxa"/>
          </w:tcPr>
          <w:p w14:paraId="4458E57F" w14:textId="77777777" w:rsidR="007731F8" w:rsidRPr="007731F8" w:rsidRDefault="007731F8" w:rsidP="00B86334">
            <w:pPr>
              <w:spacing w:line="480" w:lineRule="auto"/>
              <w:rPr>
                <w:b/>
                <w:bCs/>
                <w:rtl/>
              </w:rPr>
            </w:pPr>
            <w:r w:rsidRPr="007731F8">
              <w:rPr>
                <w:b/>
                <w:bCs/>
                <w:rtl/>
              </w:rPr>
              <w:t xml:space="preserve">סוכה גבוהה </w:t>
            </w:r>
          </w:p>
          <w:p w14:paraId="546930C1" w14:textId="29478C51" w:rsidR="007731F8" w:rsidRPr="00290863" w:rsidRDefault="00290863" w:rsidP="00290863">
            <w:pPr>
              <w:spacing w:line="480" w:lineRule="auto"/>
              <w:rPr>
                <w:rtl/>
              </w:rPr>
            </w:pPr>
            <w:r w:rsidRPr="00290863">
              <w:rPr>
                <w:rtl/>
              </w:rPr>
              <w:t>סוכה שגבוהה יותר מעשרים אמה (כמו בניין בן שתי קומות) אינה כשרה כי סוכה צריכה להיות זמנית</w:t>
            </w:r>
            <w:r>
              <w:rPr>
                <w:rFonts w:hint="cs"/>
                <w:rtl/>
              </w:rPr>
              <w:t xml:space="preserve"> 'דירת ארעי'</w:t>
            </w:r>
            <w:r w:rsidRPr="00290863">
              <w:rPr>
                <w:rtl/>
              </w:rPr>
              <w:t>, וסוכה כל כך גבוהה קשה לבנות באופן זמני</w:t>
            </w:r>
            <w:r w:rsidRPr="00290863">
              <w:t>.</w:t>
            </w:r>
          </w:p>
          <w:p w14:paraId="7561041B" w14:textId="511EC02D" w:rsidR="007731F8" w:rsidRPr="007731F8" w:rsidRDefault="007731F8" w:rsidP="00B86334">
            <w:pPr>
              <w:spacing w:line="480" w:lineRule="auto"/>
            </w:pPr>
            <w:r w:rsidRPr="007731F8">
              <w:rPr>
                <w:rtl/>
              </w:rPr>
              <w:t>רבי יהודה חולק על חכמים ומכשיר סוכה שגובהה מעל 20 אמה</w:t>
            </w:r>
            <w:r w:rsidR="00290863">
              <w:rPr>
                <w:rFonts w:hint="cs"/>
                <w:rtl/>
              </w:rPr>
              <w:t xml:space="preserve">. </w:t>
            </w:r>
          </w:p>
          <w:p w14:paraId="44E0FD15" w14:textId="77777777" w:rsidR="007731F8" w:rsidRDefault="007731F8" w:rsidP="00B86334">
            <w:pPr>
              <w:spacing w:line="480" w:lineRule="auto"/>
              <w:rPr>
                <w:b/>
                <w:bCs/>
                <w:rtl/>
              </w:rPr>
            </w:pPr>
          </w:p>
          <w:p w14:paraId="2804F66B" w14:textId="59F5C705" w:rsidR="007731F8" w:rsidRPr="007731F8" w:rsidRDefault="007731F8" w:rsidP="00B86334">
            <w:pPr>
              <w:spacing w:line="480" w:lineRule="auto"/>
              <w:rPr>
                <w:b/>
                <w:bCs/>
                <w:rtl/>
              </w:rPr>
            </w:pPr>
            <w:r w:rsidRPr="007731F8">
              <w:rPr>
                <w:b/>
                <w:bCs/>
                <w:rtl/>
              </w:rPr>
              <w:t>פסולי סוכה</w:t>
            </w:r>
            <w:r w:rsidRPr="007731F8">
              <w:rPr>
                <w:b/>
                <w:bCs/>
              </w:rPr>
              <w:t xml:space="preserve">: </w:t>
            </w:r>
          </w:p>
          <w:p w14:paraId="25E77B38" w14:textId="6AFA8674" w:rsidR="007731F8" w:rsidRPr="007731F8" w:rsidRDefault="007731F8" w:rsidP="00B86334">
            <w:pPr>
              <w:spacing w:line="480" w:lineRule="auto"/>
            </w:pPr>
            <w:r w:rsidRPr="007731F8">
              <w:rPr>
                <w:rtl/>
              </w:rPr>
              <w:t>סוכה שגובהה כ-80 ס"מ סוכה שיש לה רק 2 דפנות שלמות סוכה שיש בה יותר אור שמש מצל כל הסוכות הללו פסולות</w:t>
            </w:r>
          </w:p>
          <w:p w14:paraId="5D5F1BAB" w14:textId="77777777" w:rsidR="007731F8" w:rsidRDefault="007731F8" w:rsidP="00B86334">
            <w:pPr>
              <w:spacing w:line="480" w:lineRule="auto"/>
              <w:rPr>
                <w:rtl/>
              </w:rPr>
            </w:pPr>
          </w:p>
          <w:p w14:paraId="5AF34912" w14:textId="77777777" w:rsidR="007731F8" w:rsidRDefault="007731F8" w:rsidP="00B86334">
            <w:pPr>
              <w:spacing w:line="480" w:lineRule="auto"/>
              <w:rPr>
                <w:rtl/>
              </w:rPr>
            </w:pPr>
          </w:p>
          <w:p w14:paraId="3DABAE4E" w14:textId="77777777" w:rsidR="007731F8" w:rsidRDefault="007731F8" w:rsidP="00B86334">
            <w:pPr>
              <w:spacing w:line="480" w:lineRule="auto"/>
              <w:rPr>
                <w:rtl/>
              </w:rPr>
            </w:pPr>
          </w:p>
          <w:p w14:paraId="131D62A5" w14:textId="77777777" w:rsidR="007731F8" w:rsidRPr="007731F8" w:rsidRDefault="007731F8" w:rsidP="00B86334">
            <w:pPr>
              <w:spacing w:line="480" w:lineRule="auto"/>
              <w:rPr>
                <w:b/>
                <w:bCs/>
                <w:rtl/>
              </w:rPr>
            </w:pPr>
            <w:r w:rsidRPr="007731F8">
              <w:rPr>
                <w:b/>
                <w:bCs/>
                <w:rtl/>
              </w:rPr>
              <w:t>ממתי מותר לבנות את הסוכה</w:t>
            </w:r>
            <w:r w:rsidRPr="007731F8">
              <w:rPr>
                <w:b/>
                <w:bCs/>
              </w:rPr>
              <w:t xml:space="preserve">: </w:t>
            </w:r>
          </w:p>
          <w:p w14:paraId="3C6ECD1D" w14:textId="7E4AB562" w:rsidR="007731F8" w:rsidRPr="007731F8" w:rsidRDefault="007731F8" w:rsidP="00B86334">
            <w:pPr>
              <w:spacing w:line="480" w:lineRule="auto"/>
            </w:pPr>
            <w:r w:rsidRPr="007731F8">
              <w:rPr>
                <w:rtl/>
              </w:rPr>
              <w:t>סוכה ישנה - נחלקו התנאים האם היא כשרה</w:t>
            </w:r>
          </w:p>
          <w:p w14:paraId="01BFAD1A" w14:textId="77777777" w:rsidR="007731F8" w:rsidRPr="007731F8" w:rsidRDefault="007731F8" w:rsidP="00B86334">
            <w:pPr>
              <w:spacing w:line="480" w:lineRule="auto"/>
            </w:pPr>
            <w:r w:rsidRPr="007731F8">
              <w:rPr>
                <w:rtl/>
              </w:rPr>
              <w:t>התנאים מסבירים שסוכה ישנה היא סוכה שנבנתה לפני חודש אלול</w:t>
            </w:r>
          </w:p>
          <w:p w14:paraId="31607093" w14:textId="77777777" w:rsidR="007731F8" w:rsidRPr="007731F8" w:rsidRDefault="007731F8" w:rsidP="00B86334">
            <w:pPr>
              <w:spacing w:line="480" w:lineRule="auto"/>
            </w:pPr>
            <w:r w:rsidRPr="007731F8">
              <w:rPr>
                <w:rtl/>
              </w:rPr>
              <w:t>התנאים מסכימים שאם בזמן בניית הסוכה חשבו לבנותה לשם חג הסוכות - היא כשרה</w:t>
            </w:r>
          </w:p>
          <w:p w14:paraId="544B857A" w14:textId="77777777" w:rsidR="005739A7" w:rsidRPr="007731F8" w:rsidRDefault="005739A7" w:rsidP="00B86334">
            <w:pPr>
              <w:spacing w:line="480" w:lineRule="auto"/>
              <w:rPr>
                <w:rtl/>
              </w:rPr>
            </w:pPr>
          </w:p>
          <w:p w14:paraId="1461A641" w14:textId="6AAB7A14" w:rsidR="005739A7" w:rsidRDefault="005739A7" w:rsidP="00B86334">
            <w:pPr>
              <w:spacing w:line="480" w:lineRule="auto"/>
              <w:rPr>
                <w:rtl/>
              </w:rPr>
            </w:pPr>
          </w:p>
        </w:tc>
      </w:tr>
    </w:tbl>
    <w:p w14:paraId="4470E916" w14:textId="77777777" w:rsidR="00157128" w:rsidRPr="00B86334" w:rsidRDefault="00157128" w:rsidP="005739A7">
      <w:pPr>
        <w:rPr>
          <w:b/>
          <w:bCs/>
          <w:sz w:val="20"/>
          <w:szCs w:val="20"/>
          <w:rtl/>
        </w:rPr>
      </w:pPr>
    </w:p>
    <w:p w14:paraId="03D7813A" w14:textId="77777777" w:rsidR="00B86334" w:rsidRDefault="00B86334" w:rsidP="005739A7">
      <w:pPr>
        <w:rPr>
          <w:b/>
          <w:bCs/>
          <w:rtl/>
        </w:rPr>
      </w:pPr>
    </w:p>
    <w:p w14:paraId="0013D4A9" w14:textId="77777777" w:rsidR="00B86334" w:rsidRDefault="00B86334" w:rsidP="005739A7">
      <w:pPr>
        <w:rPr>
          <w:b/>
          <w:bCs/>
          <w:rtl/>
        </w:rPr>
      </w:pPr>
    </w:p>
    <w:p w14:paraId="36307969" w14:textId="6CA40BF2" w:rsidR="00AC0F61" w:rsidRPr="00AC0F61" w:rsidRDefault="00AC0F61" w:rsidP="00AC0F61">
      <w:pPr>
        <w:rPr>
          <w:b/>
          <w:bCs/>
          <w:rtl/>
        </w:rPr>
      </w:pPr>
      <w:r w:rsidRPr="00521623">
        <w:rPr>
          <w:rFonts w:hint="cs"/>
          <w:b/>
          <w:bCs/>
          <w:rtl/>
        </w:rPr>
        <w:t xml:space="preserve">אוצר מילים </w:t>
      </w:r>
      <w:r>
        <w:rPr>
          <w:rFonts w:hint="cs"/>
          <w:b/>
          <w:bCs/>
          <w:rtl/>
        </w:rPr>
        <w:t xml:space="preserve">- </w:t>
      </w:r>
      <w:r w:rsidRPr="00AC0F61">
        <w:rPr>
          <w:rFonts w:hint="cs"/>
          <w:b/>
          <w:bCs/>
          <w:rtl/>
        </w:rPr>
        <w:t>משימה 1</w:t>
      </w:r>
    </w:p>
    <w:p w14:paraId="7E73C40F" w14:textId="53EC689A" w:rsidR="00051F04" w:rsidRDefault="00AC0F61" w:rsidP="00AC0F61">
      <w:pPr>
        <w:rPr>
          <w:rtl/>
        </w:rPr>
      </w:pPr>
      <w:r>
        <w:rPr>
          <w:rFonts w:hint="cs"/>
          <w:rtl/>
        </w:rPr>
        <w:t xml:space="preserve">    </w:t>
      </w:r>
      <w:r w:rsidR="007731F8" w:rsidRPr="007731F8">
        <w:rPr>
          <w:rtl/>
        </w:rPr>
        <w:t>במשנה שלנו מופיעות מילות דין (</w:t>
      </w:r>
      <w:r w:rsidR="007731F8" w:rsidRPr="00AC0F61">
        <w:rPr>
          <w:rFonts w:ascii="Segoe UI Emoji" w:hAnsi="Segoe UI Emoji" w:cs="Segoe UI Emoji" w:hint="cs"/>
          <w:rtl/>
        </w:rPr>
        <w:t>🔨</w:t>
      </w:r>
      <w:r w:rsidR="007731F8" w:rsidRPr="007731F8">
        <w:rPr>
          <w:rtl/>
        </w:rPr>
        <w:t xml:space="preserve">) </w:t>
      </w:r>
      <w:r w:rsidR="007731F8" w:rsidRPr="00AC0F61">
        <w:rPr>
          <w:rFonts w:ascii="Arial" w:hAnsi="Arial" w:cs="Arial" w:hint="cs"/>
          <w:rtl/>
        </w:rPr>
        <w:t>שחוזרות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על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עצמן</w:t>
      </w:r>
      <w:r w:rsidR="007731F8" w:rsidRPr="007731F8">
        <w:rPr>
          <w:rtl/>
        </w:rPr>
        <w:t xml:space="preserve">. </w:t>
      </w:r>
      <w:r w:rsidR="007731F8" w:rsidRPr="00AC0F61">
        <w:rPr>
          <w:rFonts w:ascii="Arial" w:hAnsi="Arial" w:cs="Arial" w:hint="cs"/>
          <w:rtl/>
        </w:rPr>
        <w:t>גלו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אותן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וכתבו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אותן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בצמוד</w:t>
      </w:r>
      <w:r w:rsidR="007731F8" w:rsidRPr="007731F8">
        <w:rPr>
          <w:rtl/>
        </w:rPr>
        <w:t xml:space="preserve"> </w:t>
      </w:r>
      <w:r w:rsidR="007731F8" w:rsidRPr="00AC0F61">
        <w:rPr>
          <w:rFonts w:ascii="Arial" w:hAnsi="Arial" w:cs="Arial" w:hint="cs"/>
          <w:rtl/>
        </w:rPr>
        <w:t>לפירושן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692"/>
        <w:gridCol w:w="691"/>
        <w:gridCol w:w="1383"/>
        <w:gridCol w:w="4148"/>
      </w:tblGrid>
      <w:tr w:rsidR="00051F04" w14:paraId="73025C2A" w14:textId="77777777" w:rsidTr="00051F04">
        <w:tc>
          <w:tcPr>
            <w:tcW w:w="4148" w:type="dxa"/>
            <w:gridSpan w:val="4"/>
          </w:tcPr>
          <w:p w14:paraId="43EB94AF" w14:textId="3A6E0FDF" w:rsidR="00051F04" w:rsidRDefault="00521623" w:rsidP="00051F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מילת הדין </w:t>
            </w:r>
          </w:p>
        </w:tc>
        <w:tc>
          <w:tcPr>
            <w:tcW w:w="4148" w:type="dxa"/>
          </w:tcPr>
          <w:p w14:paraId="3FB3E26E" w14:textId="400B02B3" w:rsidR="00051F04" w:rsidRDefault="00521623" w:rsidP="00051F04">
            <w:pPr>
              <w:rPr>
                <w:rtl/>
              </w:rPr>
            </w:pPr>
            <w:r>
              <w:rPr>
                <w:rFonts w:hint="cs"/>
                <w:rtl/>
              </w:rPr>
              <w:t>הפירוש</w:t>
            </w:r>
          </w:p>
        </w:tc>
      </w:tr>
      <w:tr w:rsidR="00CD44A7" w14:paraId="5E6E7D7A" w14:textId="77777777" w:rsidTr="007D22C4">
        <w:tc>
          <w:tcPr>
            <w:tcW w:w="2074" w:type="dxa"/>
            <w:gridSpan w:val="2"/>
          </w:tcPr>
          <w:p w14:paraId="2E84B325" w14:textId="77777777" w:rsidR="00CD44A7" w:rsidRDefault="00CD44A7" w:rsidP="00CD44A7">
            <w:pPr>
              <w:rPr>
                <w:rtl/>
              </w:rPr>
            </w:pPr>
          </w:p>
        </w:tc>
        <w:tc>
          <w:tcPr>
            <w:tcW w:w="2074" w:type="dxa"/>
            <w:gridSpan w:val="2"/>
          </w:tcPr>
          <w:p w14:paraId="3C96BF07" w14:textId="79578B37" w:rsidR="00CD44A7" w:rsidRDefault="00CD44A7" w:rsidP="00CD44A7">
            <w:pPr>
              <w:rPr>
                <w:rtl/>
              </w:rPr>
            </w:pPr>
          </w:p>
        </w:tc>
        <w:tc>
          <w:tcPr>
            <w:tcW w:w="4148" w:type="dxa"/>
          </w:tcPr>
          <w:p w14:paraId="7E2B4E79" w14:textId="51EC425F" w:rsidR="00CD44A7" w:rsidRDefault="00CD44A7" w:rsidP="00051F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הסוכה אינה טובה לשימוש </w:t>
            </w:r>
          </w:p>
        </w:tc>
      </w:tr>
      <w:tr w:rsidR="00CD44A7" w14:paraId="38B7AE94" w14:textId="77777777" w:rsidTr="004B0F39">
        <w:tc>
          <w:tcPr>
            <w:tcW w:w="1382" w:type="dxa"/>
          </w:tcPr>
          <w:p w14:paraId="70956FB8" w14:textId="77777777" w:rsidR="00CD44A7" w:rsidRDefault="00CD44A7" w:rsidP="00CD44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383" w:type="dxa"/>
            <w:gridSpan w:val="2"/>
          </w:tcPr>
          <w:p w14:paraId="2FEBCB00" w14:textId="77777777" w:rsidR="00CD44A7" w:rsidRDefault="00CD44A7" w:rsidP="00CD44A7">
            <w:pPr>
              <w:rPr>
                <w:rtl/>
              </w:rPr>
            </w:pPr>
          </w:p>
        </w:tc>
        <w:tc>
          <w:tcPr>
            <w:tcW w:w="1383" w:type="dxa"/>
          </w:tcPr>
          <w:p w14:paraId="4FD0A589" w14:textId="2974600C" w:rsidR="00CD44A7" w:rsidRDefault="00CD44A7" w:rsidP="00CD44A7">
            <w:pPr>
              <w:rPr>
                <w:rtl/>
              </w:rPr>
            </w:pPr>
          </w:p>
        </w:tc>
        <w:tc>
          <w:tcPr>
            <w:tcW w:w="4148" w:type="dxa"/>
          </w:tcPr>
          <w:p w14:paraId="126B480C" w14:textId="7977E85C" w:rsidR="00CD44A7" w:rsidRDefault="00CD44A7" w:rsidP="00051F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הסוכה טובה לשימוש </w:t>
            </w:r>
          </w:p>
        </w:tc>
      </w:tr>
    </w:tbl>
    <w:p w14:paraId="29544D15" w14:textId="18CB81E1" w:rsidR="00AC0F61" w:rsidRPr="00521623" w:rsidRDefault="00B86334" w:rsidP="00AC0F61">
      <w:pPr>
        <w:rPr>
          <w:b/>
          <w:bCs/>
          <w:rtl/>
        </w:rPr>
      </w:pPr>
      <w:proofErr w:type="spellStart"/>
      <w:r w:rsidRPr="00521623">
        <w:rPr>
          <w:rFonts w:hint="cs"/>
          <w:b/>
          <w:bCs/>
          <w:rtl/>
        </w:rPr>
        <w:t>כאמד"</w:t>
      </w:r>
      <w:r>
        <w:rPr>
          <w:rFonts w:hint="cs"/>
          <w:b/>
          <w:bCs/>
          <w:rtl/>
        </w:rPr>
        <w:t>ט</w:t>
      </w:r>
      <w:proofErr w:type="spellEnd"/>
      <w:r w:rsidR="00AC0F61">
        <w:rPr>
          <w:rFonts w:hint="cs"/>
          <w:b/>
          <w:bCs/>
          <w:rtl/>
        </w:rPr>
        <w:t>- משימה 2</w:t>
      </w:r>
    </w:p>
    <w:p w14:paraId="10CFFEA1" w14:textId="350F4AAE" w:rsidR="00B86334" w:rsidRDefault="00AC0F61" w:rsidP="00AC0F61">
      <w:pPr>
        <w:ind w:left="360"/>
      </w:pPr>
      <w:r>
        <w:rPr>
          <w:rFonts w:hint="cs"/>
          <w:rtl/>
        </w:rPr>
        <w:t xml:space="preserve">א- </w:t>
      </w:r>
      <w:r w:rsidR="00B86334">
        <w:rPr>
          <w:rFonts w:hint="cs"/>
          <w:rtl/>
        </w:rPr>
        <w:t xml:space="preserve">צבעו </w:t>
      </w:r>
      <w:r w:rsidR="00EA1D4C">
        <w:rPr>
          <w:rFonts w:hint="cs"/>
          <w:rtl/>
        </w:rPr>
        <w:t xml:space="preserve">בירוק </w:t>
      </w:r>
      <w:r w:rsidR="00B86334">
        <w:rPr>
          <w:rFonts w:hint="cs"/>
          <w:rtl/>
        </w:rPr>
        <w:t>את הדינים במשנה (רמז שימו לב למילות הדין)</w:t>
      </w:r>
    </w:p>
    <w:p w14:paraId="2CD9D327" w14:textId="13BB5515" w:rsidR="00B86334" w:rsidRDefault="00AC0F61" w:rsidP="00AC0F61">
      <w:r>
        <w:rPr>
          <w:rFonts w:hint="cs"/>
          <w:rtl/>
        </w:rPr>
        <w:t xml:space="preserve">      ב- </w:t>
      </w:r>
      <w:r w:rsidR="00B86334">
        <w:rPr>
          <w:rFonts w:hint="cs"/>
          <w:rtl/>
        </w:rPr>
        <w:t>צבעו באדום את האומרים במשנה (רמז שימו לב לשמות החכמים)</w:t>
      </w:r>
    </w:p>
    <w:p w14:paraId="12887F2E" w14:textId="61752962" w:rsidR="00B86334" w:rsidRDefault="00AC0F61" w:rsidP="00AC0F61">
      <w:pPr>
        <w:rPr>
          <w:rtl/>
        </w:rPr>
      </w:pPr>
      <w:r>
        <w:rPr>
          <w:rFonts w:hint="cs"/>
          <w:rtl/>
        </w:rPr>
        <w:t xml:space="preserve">      ג- </w:t>
      </w:r>
      <w:r w:rsidR="00B86334">
        <w:rPr>
          <w:rFonts w:hint="cs"/>
          <w:rtl/>
        </w:rPr>
        <w:t>כעת צבעו בסגול את כל המקרים (המקרה מופיע לפני הדין)</w:t>
      </w:r>
    </w:p>
    <w:p w14:paraId="07847B9A" w14:textId="550CA45B" w:rsidR="00AC0F61" w:rsidRPr="00B86334" w:rsidRDefault="00051F04" w:rsidP="00AC0F61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="00B86334" w:rsidRPr="00B86334">
        <w:rPr>
          <w:rFonts w:hint="cs"/>
          <w:b/>
          <w:bCs/>
          <w:rtl/>
        </w:rPr>
        <w:t>הבנה</w:t>
      </w:r>
      <w:r w:rsidR="00AC0F61">
        <w:rPr>
          <w:rFonts w:hint="cs"/>
          <w:b/>
          <w:bCs/>
          <w:rtl/>
        </w:rPr>
        <w:t xml:space="preserve">- משימה 3 </w:t>
      </w:r>
    </w:p>
    <w:p w14:paraId="33E5BBE8" w14:textId="28FE7729" w:rsidR="005C1AAE" w:rsidRDefault="005C1AAE" w:rsidP="00AC0F61">
      <w:pPr>
        <w:pStyle w:val="a9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בפסקה מספר 2 במשנה מתוארים 3 סוגים של סוכות פסולות, לפניכם איורים התאימו בין האיור לציטוט המתאים לו מן המשנה 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1AAE" w14:paraId="2A09AE22" w14:textId="77777777" w:rsidTr="005C1AAE">
        <w:tc>
          <w:tcPr>
            <w:tcW w:w="4148" w:type="dxa"/>
          </w:tcPr>
          <w:p w14:paraId="1EDDF8A5" w14:textId="6F95FE30" w:rsidR="005C1AAE" w:rsidRDefault="005C1AAE" w:rsidP="005739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גובהה עשרה טפחים. </w:t>
            </w:r>
          </w:p>
        </w:tc>
        <w:tc>
          <w:tcPr>
            <w:tcW w:w="4148" w:type="dxa"/>
          </w:tcPr>
          <w:p w14:paraId="449883EB" w14:textId="5F726E32" w:rsidR="005C1AAE" w:rsidRDefault="005C1AAE" w:rsidP="005739A7">
            <w:pPr>
              <w:rPr>
                <w:rtl/>
              </w:rPr>
            </w:pPr>
            <w:r>
              <w:rPr>
                <w:rFonts w:hint="cs"/>
                <w:rtl/>
              </w:rPr>
              <w:t>לצייר סוכה נמוכה מאוד ולצדה סרגל עם הכיתוב 80 ס"מ</w:t>
            </w:r>
          </w:p>
        </w:tc>
      </w:tr>
      <w:tr w:rsidR="005C1AAE" w14:paraId="64D674AC" w14:textId="77777777" w:rsidTr="005C1AAE">
        <w:tc>
          <w:tcPr>
            <w:tcW w:w="4148" w:type="dxa"/>
          </w:tcPr>
          <w:p w14:paraId="506A0712" w14:textId="6243DF59" w:rsidR="005C1AAE" w:rsidRDefault="005C1AAE" w:rsidP="005739A7">
            <w:pPr>
              <w:rPr>
                <w:rtl/>
              </w:rPr>
            </w:pPr>
            <w:r>
              <w:rPr>
                <w:rFonts w:hint="cs"/>
                <w:rtl/>
              </w:rPr>
              <w:t>צלתה מרובה מחמתה</w:t>
            </w:r>
          </w:p>
        </w:tc>
        <w:tc>
          <w:tcPr>
            <w:tcW w:w="4148" w:type="dxa"/>
          </w:tcPr>
          <w:p w14:paraId="0E9E2AA3" w14:textId="2D6591B4" w:rsidR="005C1AAE" w:rsidRDefault="005C1AAE" w:rsidP="005739A7">
            <w:pPr>
              <w:rPr>
                <w:rtl/>
              </w:rPr>
            </w:pPr>
            <w:r>
              <w:rPr>
                <w:rFonts w:hint="cs"/>
                <w:rtl/>
              </w:rPr>
              <w:t>סוכה שיש 2 דפנות סגורות ו 2 דפנות פתוחות</w:t>
            </w:r>
          </w:p>
        </w:tc>
      </w:tr>
      <w:tr w:rsidR="005C1AAE" w14:paraId="06E5A1BA" w14:textId="77777777" w:rsidTr="005C1AAE">
        <w:tc>
          <w:tcPr>
            <w:tcW w:w="4148" w:type="dxa"/>
          </w:tcPr>
          <w:p w14:paraId="1246D2F0" w14:textId="1B5D2559" w:rsidR="005C1AAE" w:rsidRDefault="005C1AAE" w:rsidP="005739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שאין לה שלוש דפנות </w:t>
            </w:r>
          </w:p>
        </w:tc>
        <w:tc>
          <w:tcPr>
            <w:tcW w:w="4148" w:type="dxa"/>
          </w:tcPr>
          <w:p w14:paraId="4216FC9B" w14:textId="00438DFB" w:rsidR="005C1AAE" w:rsidRDefault="005C1AAE" w:rsidP="005739A7">
            <w:pPr>
              <w:rPr>
                <w:rtl/>
              </w:rPr>
            </w:pPr>
            <w:r>
              <w:rPr>
                <w:rFonts w:hint="cs"/>
                <w:rtl/>
              </w:rPr>
              <w:t>סוכה עם סכך מאוד דליל ועם המון שמש שחודרת דרך לסוכה</w:t>
            </w:r>
          </w:p>
        </w:tc>
      </w:tr>
    </w:tbl>
    <w:p w14:paraId="4D41ABEE" w14:textId="77777777" w:rsidR="00AC0F61" w:rsidRDefault="00AC0F61" w:rsidP="005739A7">
      <w:pPr>
        <w:rPr>
          <w:b/>
          <w:bCs/>
          <w:rtl/>
        </w:rPr>
      </w:pPr>
    </w:p>
    <w:p w14:paraId="43A1C2FE" w14:textId="76484310" w:rsidR="00F10FC3" w:rsidRPr="009F5D35" w:rsidRDefault="00521623" w:rsidP="005739A7">
      <w:pPr>
        <w:rPr>
          <w:b/>
          <w:bCs/>
          <w:rtl/>
        </w:rPr>
      </w:pPr>
      <w:r w:rsidRPr="009F5D35">
        <w:rPr>
          <w:rFonts w:hint="cs"/>
          <w:b/>
          <w:bCs/>
          <w:rtl/>
        </w:rPr>
        <w:t xml:space="preserve">מחלוקת ראשונה </w:t>
      </w:r>
      <w:r w:rsidRPr="009F5D35">
        <w:rPr>
          <w:b/>
          <w:bCs/>
          <w:rtl/>
        </w:rPr>
        <w:t>–</w:t>
      </w:r>
      <w:r w:rsidRPr="009F5D35">
        <w:rPr>
          <w:rFonts w:hint="cs"/>
          <w:b/>
          <w:bCs/>
          <w:rtl/>
        </w:rPr>
        <w:t xml:space="preserve"> גובה הסוכה </w:t>
      </w:r>
    </w:p>
    <w:p w14:paraId="0C8302DF" w14:textId="37E56862" w:rsidR="00521623" w:rsidRDefault="00AC0F61" w:rsidP="00AC0F61">
      <w:pPr>
        <w:ind w:left="360"/>
        <w:rPr>
          <w:rtl/>
        </w:rPr>
      </w:pPr>
      <w:r>
        <w:rPr>
          <w:rFonts w:hint="cs"/>
          <w:rtl/>
        </w:rPr>
        <w:t xml:space="preserve">ב . </w:t>
      </w:r>
      <w:r w:rsidR="00521623">
        <w:rPr>
          <w:rFonts w:hint="cs"/>
          <w:rtl/>
        </w:rPr>
        <w:t xml:space="preserve">לפניכם 3 ציורים כתבו </w:t>
      </w:r>
      <w:r w:rsidR="00844512">
        <w:rPr>
          <w:rFonts w:hint="cs"/>
          <w:rtl/>
        </w:rPr>
        <w:t xml:space="preserve">סמנו </w:t>
      </w:r>
      <w:r w:rsidR="00844512">
        <w:t>V</w:t>
      </w:r>
      <w:r w:rsidR="00844512">
        <w:rPr>
          <w:rFonts w:hint="cs"/>
          <w:rtl/>
        </w:rPr>
        <w:t xml:space="preserve"> לסוכה כשרה וסמנו </w:t>
      </w:r>
      <w:r w:rsidR="00844512">
        <w:t>X</w:t>
      </w:r>
      <w:r w:rsidR="00844512">
        <w:rPr>
          <w:rFonts w:hint="cs"/>
          <w:rtl/>
        </w:rPr>
        <w:t xml:space="preserve"> לסוכה פסולה</w:t>
      </w:r>
    </w:p>
    <w:tbl>
      <w:tblPr>
        <w:tblStyle w:val="ae"/>
        <w:bidiVisual/>
        <w:tblW w:w="8327" w:type="dxa"/>
        <w:tblLook w:val="04A0" w:firstRow="1" w:lastRow="0" w:firstColumn="1" w:lastColumn="0" w:noHBand="0" w:noVBand="1"/>
      </w:tblPr>
      <w:tblGrid>
        <w:gridCol w:w="1938"/>
        <w:gridCol w:w="2127"/>
        <w:gridCol w:w="2127"/>
        <w:gridCol w:w="2135"/>
      </w:tblGrid>
      <w:tr w:rsidR="00844512" w14:paraId="706F20B7" w14:textId="77777777" w:rsidTr="00FD17A0">
        <w:trPr>
          <w:trHeight w:val="976"/>
        </w:trPr>
        <w:tc>
          <w:tcPr>
            <w:tcW w:w="1938" w:type="dxa"/>
          </w:tcPr>
          <w:p w14:paraId="0AB627F9" w14:textId="1F1A68AD" w:rsidR="00844512" w:rsidRDefault="00844512" w:rsidP="005739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שם החכם </w:t>
            </w:r>
          </w:p>
        </w:tc>
        <w:tc>
          <w:tcPr>
            <w:tcW w:w="2127" w:type="dxa"/>
          </w:tcPr>
          <w:p w14:paraId="3EEBB7DA" w14:textId="3FB50A44" w:rsidR="00844512" w:rsidRDefault="00844512" w:rsidP="005739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סוכה עם סרגל ענק סימן 50 אמה </w:t>
            </w:r>
          </w:p>
        </w:tc>
        <w:tc>
          <w:tcPr>
            <w:tcW w:w="2127" w:type="dxa"/>
          </w:tcPr>
          <w:p w14:paraId="73F90AD2" w14:textId="2798062D" w:rsidR="00844512" w:rsidRDefault="00844512" w:rsidP="005739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סוכה עם סרגל ענק 15 אמה </w:t>
            </w:r>
          </w:p>
        </w:tc>
        <w:tc>
          <w:tcPr>
            <w:tcW w:w="2135" w:type="dxa"/>
          </w:tcPr>
          <w:p w14:paraId="74AEC958" w14:textId="39CD102D" w:rsidR="00844512" w:rsidRDefault="00844512" w:rsidP="005739A7">
            <w:pPr>
              <w:rPr>
                <w:rtl/>
              </w:rPr>
            </w:pPr>
            <w:r>
              <w:rPr>
                <w:rFonts w:hint="cs"/>
                <w:rtl/>
              </w:rPr>
              <w:t>סוכה עם איש הראש שלו יוצא מן הסכך לכתוב בסרגל 9 טפחים</w:t>
            </w:r>
          </w:p>
        </w:tc>
      </w:tr>
      <w:tr w:rsidR="00844512" w14:paraId="390B8E1D" w14:textId="77777777" w:rsidTr="00FD17A0">
        <w:trPr>
          <w:trHeight w:val="244"/>
        </w:trPr>
        <w:tc>
          <w:tcPr>
            <w:tcW w:w="1938" w:type="dxa"/>
          </w:tcPr>
          <w:p w14:paraId="64446803" w14:textId="092C48A6" w:rsidR="00844512" w:rsidRDefault="00844512" w:rsidP="005739A7">
            <w:pPr>
              <w:rPr>
                <w:rtl/>
              </w:rPr>
            </w:pPr>
            <w:r>
              <w:rPr>
                <w:rFonts w:hint="cs"/>
                <w:rtl/>
              </w:rPr>
              <w:t>חכמים</w:t>
            </w:r>
          </w:p>
        </w:tc>
        <w:tc>
          <w:tcPr>
            <w:tcW w:w="2127" w:type="dxa"/>
          </w:tcPr>
          <w:p w14:paraId="7246EE1C" w14:textId="092825F2" w:rsidR="00844512" w:rsidRDefault="00844512" w:rsidP="005739A7">
            <w:pPr>
              <w:rPr>
                <w:rtl/>
              </w:rPr>
            </w:pPr>
          </w:p>
        </w:tc>
        <w:tc>
          <w:tcPr>
            <w:tcW w:w="2127" w:type="dxa"/>
          </w:tcPr>
          <w:p w14:paraId="26299C16" w14:textId="77777777" w:rsidR="00844512" w:rsidRDefault="00844512" w:rsidP="005739A7">
            <w:pPr>
              <w:rPr>
                <w:rtl/>
              </w:rPr>
            </w:pPr>
          </w:p>
        </w:tc>
        <w:tc>
          <w:tcPr>
            <w:tcW w:w="2135" w:type="dxa"/>
          </w:tcPr>
          <w:p w14:paraId="685FAA0C" w14:textId="77777777" w:rsidR="00844512" w:rsidRDefault="00844512" w:rsidP="005739A7">
            <w:pPr>
              <w:rPr>
                <w:rtl/>
              </w:rPr>
            </w:pPr>
          </w:p>
        </w:tc>
      </w:tr>
      <w:tr w:rsidR="00844512" w14:paraId="447CBE2E" w14:textId="77777777" w:rsidTr="00FD17A0">
        <w:trPr>
          <w:trHeight w:val="244"/>
        </w:trPr>
        <w:tc>
          <w:tcPr>
            <w:tcW w:w="1938" w:type="dxa"/>
          </w:tcPr>
          <w:p w14:paraId="75BDAC58" w14:textId="5487F3E2" w:rsidR="00844512" w:rsidRDefault="00844512" w:rsidP="005739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יהודה </w:t>
            </w:r>
          </w:p>
        </w:tc>
        <w:tc>
          <w:tcPr>
            <w:tcW w:w="2127" w:type="dxa"/>
          </w:tcPr>
          <w:p w14:paraId="0889AAD3" w14:textId="77777777" w:rsidR="00844512" w:rsidRDefault="00844512" w:rsidP="005739A7">
            <w:pPr>
              <w:rPr>
                <w:rtl/>
              </w:rPr>
            </w:pPr>
          </w:p>
        </w:tc>
        <w:tc>
          <w:tcPr>
            <w:tcW w:w="2127" w:type="dxa"/>
          </w:tcPr>
          <w:p w14:paraId="246B2810" w14:textId="77777777" w:rsidR="00844512" w:rsidRDefault="00844512" w:rsidP="005739A7">
            <w:pPr>
              <w:rPr>
                <w:rtl/>
              </w:rPr>
            </w:pPr>
          </w:p>
        </w:tc>
        <w:tc>
          <w:tcPr>
            <w:tcW w:w="2135" w:type="dxa"/>
          </w:tcPr>
          <w:p w14:paraId="3A8CBEB3" w14:textId="77777777" w:rsidR="00844512" w:rsidRDefault="00844512" w:rsidP="005739A7">
            <w:pPr>
              <w:rPr>
                <w:rtl/>
              </w:rPr>
            </w:pPr>
          </w:p>
        </w:tc>
      </w:tr>
    </w:tbl>
    <w:p w14:paraId="7E42F818" w14:textId="77777777" w:rsidR="005C1AAE" w:rsidRDefault="005C1AAE" w:rsidP="009F5D35">
      <w:pPr>
        <w:rPr>
          <w:b/>
          <w:bCs/>
          <w:rtl/>
        </w:rPr>
      </w:pPr>
    </w:p>
    <w:p w14:paraId="20B69182" w14:textId="2587BCAD" w:rsidR="00F10FC3" w:rsidRPr="009F5D35" w:rsidRDefault="00521623" w:rsidP="009F5D35">
      <w:pPr>
        <w:rPr>
          <w:b/>
          <w:bCs/>
          <w:rtl/>
        </w:rPr>
      </w:pPr>
      <w:r w:rsidRPr="009F5D35">
        <w:rPr>
          <w:rFonts w:hint="cs"/>
          <w:b/>
          <w:bCs/>
          <w:rtl/>
        </w:rPr>
        <w:t xml:space="preserve">מחלוקת שנייה </w:t>
      </w:r>
      <w:r w:rsidRPr="009F5D35">
        <w:rPr>
          <w:b/>
          <w:bCs/>
          <w:rtl/>
        </w:rPr>
        <w:t>–</w:t>
      </w:r>
      <w:r w:rsidRPr="009F5D35">
        <w:rPr>
          <w:rFonts w:hint="cs"/>
          <w:b/>
          <w:bCs/>
          <w:rtl/>
        </w:rPr>
        <w:t xml:space="preserve"> ממתי </w:t>
      </w:r>
      <w:r w:rsidR="009F5D35" w:rsidRPr="009F5D35">
        <w:rPr>
          <w:rFonts w:hint="cs"/>
          <w:b/>
          <w:bCs/>
          <w:rtl/>
        </w:rPr>
        <w:t>ניתן לבנות את הסוכה?</w:t>
      </w:r>
    </w:p>
    <w:p w14:paraId="108EEEF1" w14:textId="3FEDBA17" w:rsidR="009F5D35" w:rsidRDefault="000D6E18" w:rsidP="00AC0F61">
      <w:pPr>
        <w:pStyle w:val="a9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אבא של דני במילואים ולכן הוא רוצה לבנות סוכה בחודש אב, האם סוכה תהיה כשרה?</w:t>
      </w:r>
    </w:p>
    <w:p w14:paraId="12EE1518" w14:textId="77777777" w:rsidR="000D6E18" w:rsidRDefault="000D6E18" w:rsidP="000D6E18">
      <w:pPr>
        <w:pStyle w:val="a9"/>
        <w:rPr>
          <w:rtl/>
        </w:rPr>
      </w:pPr>
    </w:p>
    <w:p w14:paraId="4F7CC37F" w14:textId="77777777" w:rsidR="00CA42C1" w:rsidRDefault="00CA42C1" w:rsidP="000D6E18">
      <w:pPr>
        <w:pStyle w:val="a9"/>
        <w:numPr>
          <w:ilvl w:val="0"/>
          <w:numId w:val="9"/>
        </w:numPr>
        <w:rPr>
          <w:rtl/>
        </w:rPr>
        <w:sectPr w:rsidR="00CA42C1" w:rsidSect="002A60C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BF4D5DA" w14:textId="1600287E" w:rsidR="000D6E18" w:rsidRDefault="000D6E18" w:rsidP="000D6E18">
      <w:pPr>
        <w:pStyle w:val="a9"/>
        <w:numPr>
          <w:ilvl w:val="0"/>
          <w:numId w:val="9"/>
        </w:numPr>
      </w:pPr>
      <w:r>
        <w:rPr>
          <w:rFonts w:hint="cs"/>
          <w:rtl/>
        </w:rPr>
        <w:t xml:space="preserve">כשרה לכל הדעות כי הוא בנה אותה לשם סוכה </w:t>
      </w:r>
    </w:p>
    <w:p w14:paraId="2F2272D5" w14:textId="7F517279" w:rsidR="00B86334" w:rsidRDefault="000D6E18" w:rsidP="000D6E18">
      <w:pPr>
        <w:pStyle w:val="a9"/>
        <w:numPr>
          <w:ilvl w:val="0"/>
          <w:numId w:val="9"/>
        </w:numPr>
      </w:pPr>
      <w:r>
        <w:rPr>
          <w:rFonts w:hint="cs"/>
          <w:rtl/>
        </w:rPr>
        <w:t>כשרה לפי בית שמאי</w:t>
      </w:r>
    </w:p>
    <w:p w14:paraId="30A4CEC8" w14:textId="5F5136D1" w:rsidR="000D6E18" w:rsidRDefault="000D6E18" w:rsidP="000D6E18">
      <w:pPr>
        <w:pStyle w:val="a9"/>
        <w:numPr>
          <w:ilvl w:val="0"/>
          <w:numId w:val="9"/>
        </w:numPr>
      </w:pPr>
      <w:r>
        <w:rPr>
          <w:rFonts w:hint="cs"/>
          <w:rtl/>
        </w:rPr>
        <w:t>כשרה לפי בית הלל</w:t>
      </w:r>
    </w:p>
    <w:p w14:paraId="75BE6DD0" w14:textId="449422E5" w:rsidR="00AC0F61" w:rsidRPr="00CA42C1" w:rsidRDefault="000D6E18" w:rsidP="00CA42C1">
      <w:pPr>
        <w:pStyle w:val="a9"/>
        <w:numPr>
          <w:ilvl w:val="0"/>
          <w:numId w:val="9"/>
        </w:numPr>
        <w:rPr>
          <w:rtl/>
        </w:rPr>
      </w:pPr>
      <w:r>
        <w:rPr>
          <w:rFonts w:hint="cs"/>
          <w:rtl/>
        </w:rPr>
        <w:t xml:space="preserve">פסולה לכל הדעות </w:t>
      </w:r>
    </w:p>
    <w:p w14:paraId="0064CDF6" w14:textId="77777777" w:rsidR="00CA42C1" w:rsidRDefault="00CA42C1" w:rsidP="00B86334">
      <w:pPr>
        <w:rPr>
          <w:b/>
          <w:bCs/>
          <w:sz w:val="20"/>
          <w:szCs w:val="20"/>
          <w:rtl/>
        </w:rPr>
        <w:sectPr w:rsidR="00CA42C1" w:rsidSect="00CA42C1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14:paraId="4A442BDD" w14:textId="1BA04299" w:rsidR="00FD17A0" w:rsidRDefault="0046257D" w:rsidP="00B86334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D15396" wp14:editId="6EF2132D">
            <wp:simplePos x="0" y="0"/>
            <wp:positionH relativeFrom="page">
              <wp:posOffset>6489700</wp:posOffset>
            </wp:positionH>
            <wp:positionV relativeFrom="paragraph">
              <wp:posOffset>132080</wp:posOffset>
            </wp:positionV>
            <wp:extent cx="853440" cy="640080"/>
            <wp:effectExtent l="0" t="0" r="3810" b="762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121313605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36058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7A0">
        <w:rPr>
          <w:rFonts w:hint="cs"/>
          <w:b/>
          <w:bCs/>
          <w:sz w:val="20"/>
          <w:szCs w:val="20"/>
          <w:rtl/>
        </w:rPr>
        <w:t>שב"י</w:t>
      </w:r>
    </w:p>
    <w:p w14:paraId="0754E73B" w14:textId="2DCE4492" w:rsidR="00FD17A0" w:rsidRDefault="00FD17A0" w:rsidP="00B86334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בדף היצירה בסוף היחידה מחכה לכם </w:t>
      </w:r>
      <w:r w:rsidR="007D2229">
        <w:rPr>
          <w:rFonts w:hint="cs"/>
          <w:b/>
          <w:bCs/>
          <w:sz w:val="20"/>
          <w:szCs w:val="20"/>
          <w:rtl/>
        </w:rPr>
        <w:t xml:space="preserve">אתגר נוסף שלי </w:t>
      </w:r>
      <w:proofErr w:type="spellStart"/>
      <w:r w:rsidR="007D2229">
        <w:rPr>
          <w:rFonts w:hint="cs"/>
          <w:b/>
          <w:bCs/>
          <w:sz w:val="20"/>
          <w:szCs w:val="20"/>
          <w:rtl/>
        </w:rPr>
        <w:t>ופרופ</w:t>
      </w:r>
      <w:proofErr w:type="spellEnd"/>
      <w:r w:rsidR="007D2229">
        <w:rPr>
          <w:rFonts w:hint="cs"/>
          <w:b/>
          <w:bCs/>
          <w:sz w:val="20"/>
          <w:szCs w:val="20"/>
          <w:rtl/>
        </w:rPr>
        <w:t xml:space="preserve"> יהושע</w:t>
      </w:r>
    </w:p>
    <w:p w14:paraId="6C9989FD" w14:textId="492E0BA6" w:rsidR="00FD17A0" w:rsidRDefault="00FD17A0" w:rsidP="00B86334">
      <w:pPr>
        <w:rPr>
          <w:b/>
          <w:bCs/>
          <w:sz w:val="20"/>
          <w:szCs w:val="20"/>
          <w:rtl/>
        </w:rPr>
      </w:pPr>
    </w:p>
    <w:p w14:paraId="5E34DD5A" w14:textId="7503EE32" w:rsidR="00FD17A0" w:rsidRDefault="00FD17A0" w:rsidP="00B86334">
      <w:pPr>
        <w:rPr>
          <w:b/>
          <w:bCs/>
          <w:sz w:val="20"/>
          <w:szCs w:val="20"/>
          <w:rtl/>
        </w:rPr>
      </w:pPr>
    </w:p>
    <w:tbl>
      <w:tblPr>
        <w:tblStyle w:val="ae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1599"/>
        <w:gridCol w:w="1625"/>
        <w:gridCol w:w="1594"/>
        <w:gridCol w:w="1471"/>
      </w:tblGrid>
      <w:tr w:rsidR="00290863" w:rsidRPr="00B86334" w14:paraId="7E57618F" w14:textId="77777777" w:rsidTr="00290863">
        <w:trPr>
          <w:trHeight w:val="250"/>
        </w:trPr>
        <w:tc>
          <w:tcPr>
            <w:tcW w:w="1599" w:type="dxa"/>
          </w:tcPr>
          <w:p w14:paraId="74E702E0" w14:textId="77777777" w:rsidR="00290863" w:rsidRPr="00B86334" w:rsidRDefault="00290863" w:rsidP="00290863">
            <w:pPr>
              <w:rPr>
                <w:b/>
                <w:bCs/>
                <w:sz w:val="20"/>
                <w:szCs w:val="20"/>
                <w:rtl/>
              </w:rPr>
            </w:pPr>
            <w:r w:rsidRPr="00B86334">
              <w:rPr>
                <w:rFonts w:hint="cs"/>
                <w:b/>
                <w:bCs/>
                <w:sz w:val="20"/>
                <w:szCs w:val="20"/>
                <w:rtl/>
              </w:rPr>
              <w:t>קראתי</w:t>
            </w:r>
          </w:p>
        </w:tc>
        <w:tc>
          <w:tcPr>
            <w:tcW w:w="1625" w:type="dxa"/>
          </w:tcPr>
          <w:p w14:paraId="5D66327A" w14:textId="77777777" w:rsidR="00290863" w:rsidRPr="00B86334" w:rsidRDefault="00290863" w:rsidP="00290863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86334">
              <w:rPr>
                <w:rFonts w:hint="cs"/>
                <w:b/>
                <w:bCs/>
                <w:sz w:val="20"/>
                <w:szCs w:val="20"/>
                <w:rtl/>
              </w:rPr>
              <w:t>כאמדטי</w:t>
            </w:r>
            <w:proofErr w:type="spellEnd"/>
          </w:p>
        </w:tc>
        <w:tc>
          <w:tcPr>
            <w:tcW w:w="1594" w:type="dxa"/>
          </w:tcPr>
          <w:p w14:paraId="34AB49C3" w14:textId="77777777" w:rsidR="00290863" w:rsidRPr="00B86334" w:rsidRDefault="00290863" w:rsidP="00290863">
            <w:pPr>
              <w:rPr>
                <w:b/>
                <w:bCs/>
                <w:sz w:val="20"/>
                <w:szCs w:val="20"/>
                <w:rtl/>
              </w:rPr>
            </w:pPr>
            <w:r w:rsidRPr="00B86334">
              <w:rPr>
                <w:rFonts w:hint="cs"/>
                <w:b/>
                <w:bCs/>
                <w:sz w:val="20"/>
                <w:szCs w:val="20"/>
                <w:rtl/>
              </w:rPr>
              <w:t>הבנתי</w:t>
            </w:r>
          </w:p>
        </w:tc>
        <w:tc>
          <w:tcPr>
            <w:tcW w:w="1471" w:type="dxa"/>
          </w:tcPr>
          <w:p w14:paraId="2A3996B5" w14:textId="77777777" w:rsidR="00290863" w:rsidRPr="00B86334" w:rsidRDefault="00290863" w:rsidP="00290863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יצרתי</w:t>
            </w:r>
          </w:p>
        </w:tc>
      </w:tr>
      <w:tr w:rsidR="00290863" w:rsidRPr="00B86334" w14:paraId="3A4EE01F" w14:textId="77777777" w:rsidTr="00290863">
        <w:trPr>
          <w:trHeight w:val="250"/>
        </w:trPr>
        <w:tc>
          <w:tcPr>
            <w:tcW w:w="1599" w:type="dxa"/>
          </w:tcPr>
          <w:p w14:paraId="7946B9E9" w14:textId="77777777" w:rsidR="00290863" w:rsidRPr="00B86334" w:rsidRDefault="00290863" w:rsidP="0029086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לייק/ דיס לייק</w:t>
            </w:r>
          </w:p>
        </w:tc>
        <w:tc>
          <w:tcPr>
            <w:tcW w:w="1625" w:type="dxa"/>
          </w:tcPr>
          <w:p w14:paraId="29570F5D" w14:textId="77777777" w:rsidR="00290863" w:rsidRPr="00B86334" w:rsidRDefault="00290863" w:rsidP="0029086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לייק / דיסק לייק</w:t>
            </w:r>
          </w:p>
        </w:tc>
        <w:tc>
          <w:tcPr>
            <w:tcW w:w="1594" w:type="dxa"/>
          </w:tcPr>
          <w:p w14:paraId="0BF53609" w14:textId="77777777" w:rsidR="00290863" w:rsidRPr="00B86334" w:rsidRDefault="00290863" w:rsidP="0029086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1.2.3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לייקים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1" w:type="dxa"/>
          </w:tcPr>
          <w:p w14:paraId="5926A32D" w14:textId="77777777" w:rsidR="00290863" w:rsidRDefault="00290863" w:rsidP="00290863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3D20FF8" w14:textId="594F9C87" w:rsidR="00B86334" w:rsidRPr="00B86334" w:rsidRDefault="00B86334" w:rsidP="00B86334">
      <w:pPr>
        <w:rPr>
          <w:b/>
          <w:bCs/>
          <w:sz w:val="20"/>
          <w:szCs w:val="20"/>
          <w:rtl/>
        </w:rPr>
      </w:pPr>
      <w:r w:rsidRPr="00B86334">
        <w:rPr>
          <w:rFonts w:hint="cs"/>
          <w:b/>
          <w:bCs/>
          <w:sz w:val="20"/>
          <w:szCs w:val="20"/>
          <w:rtl/>
        </w:rPr>
        <w:t>ציר התקדמות שלי</w:t>
      </w:r>
    </w:p>
    <w:p w14:paraId="1DC40A75" w14:textId="77777777" w:rsidR="00CA42C1" w:rsidRDefault="00CA42C1" w:rsidP="00CA42C1">
      <w:pPr>
        <w:rPr>
          <w:b/>
          <w:bCs/>
          <w:rtl/>
        </w:rPr>
      </w:pPr>
    </w:p>
    <w:p w14:paraId="0243779A" w14:textId="52B3D4CF" w:rsidR="00CA42C1" w:rsidRDefault="00FD17A0" w:rsidP="00CA42C1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שב"י</w:t>
      </w:r>
    </w:p>
    <w:p w14:paraId="1C965F27" w14:textId="684436CA" w:rsidR="00FD17A0" w:rsidRDefault="00E0353E" w:rsidP="00CA42C1">
      <w:pPr>
        <w:rPr>
          <w:b/>
          <w:bCs/>
          <w:rtl/>
        </w:rPr>
      </w:pPr>
      <w:r w:rsidRPr="00E0353E">
        <w:rPr>
          <w:b/>
          <w:bCs/>
        </w:rPr>
        <w:drawing>
          <wp:anchor distT="0" distB="0" distL="114300" distR="114300" simplePos="0" relativeHeight="251661312" behindDoc="0" locked="0" layoutInCell="1" allowOverlap="1" wp14:anchorId="1183C845" wp14:editId="006A14AD">
            <wp:simplePos x="0" y="0"/>
            <wp:positionH relativeFrom="margin">
              <wp:posOffset>-1021080</wp:posOffset>
            </wp:positionH>
            <wp:positionV relativeFrom="paragraph">
              <wp:posOffset>319405</wp:posOffset>
            </wp:positionV>
            <wp:extent cx="149352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214" y="21367"/>
                <wp:lineTo x="21214" y="0"/>
                <wp:lineTo x="0" y="0"/>
              </wp:wrapPolygon>
            </wp:wrapThrough>
            <wp:docPr id="1085823335" name="תמונה 7" descr="תמונה שמכילה טקסט, צילום מסך, גופן, גרפיקה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23335" name="תמונה 7" descr="תמונה שמכילה טקסט, צילום מסך, גופן, גרפיקה&#10;&#10;תוכן שנוצר על-ידי בינה מלאכותית עשוי להיות שגוי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</w:rPr>
        <w:t>פרופסור יהושע החליט לבנות סוכה בגבהים חדשים</w:t>
      </w:r>
      <w:r w:rsidR="00290863">
        <w:rPr>
          <w:rFonts w:hint="cs"/>
          <w:b/>
          <w:bCs/>
          <w:rtl/>
        </w:rPr>
        <w:t xml:space="preserve"> בגובה 9 מטרים</w:t>
      </w:r>
      <w:r>
        <w:rPr>
          <w:rFonts w:hint="cs"/>
          <w:b/>
          <w:bCs/>
          <w:rtl/>
        </w:rPr>
        <w:t xml:space="preserve">, אני רוצה לעזור להכשיר את הסוכה. האם תוכלו לצייר לי פתרון ? </w:t>
      </w:r>
    </w:p>
    <w:p w14:paraId="07A6B5B1" w14:textId="011D6603" w:rsidR="00E0353E" w:rsidRPr="00E0353E" w:rsidRDefault="00E0353E" w:rsidP="00E0353E">
      <w:pPr>
        <w:rPr>
          <w:b/>
          <w:bCs/>
        </w:rPr>
      </w:pPr>
    </w:p>
    <w:p w14:paraId="475FFE5E" w14:textId="5FDF2594" w:rsidR="00A03124" w:rsidRPr="00A03124" w:rsidRDefault="00290863" w:rsidP="00A03124">
      <w:pPr>
        <w:rPr>
          <w:b/>
          <w:bCs/>
        </w:rPr>
      </w:pPr>
      <w:r w:rsidRPr="00A03124">
        <w:rPr>
          <w:b/>
          <w:bCs/>
        </w:rPr>
        <w:drawing>
          <wp:anchor distT="0" distB="0" distL="114300" distR="114300" simplePos="0" relativeHeight="251660288" behindDoc="0" locked="0" layoutInCell="1" allowOverlap="1" wp14:anchorId="1E6943F0" wp14:editId="7EF8D8E1">
            <wp:simplePos x="0" y="0"/>
            <wp:positionH relativeFrom="column">
              <wp:posOffset>-472440</wp:posOffset>
            </wp:positionH>
            <wp:positionV relativeFrom="paragraph">
              <wp:posOffset>294640</wp:posOffset>
            </wp:positionV>
            <wp:extent cx="3406140" cy="6576060"/>
            <wp:effectExtent l="0" t="0" r="3810" b="0"/>
            <wp:wrapThrough wrapText="bothSides">
              <wp:wrapPolygon edited="0">
                <wp:start x="0" y="0"/>
                <wp:lineTo x="0" y="21525"/>
                <wp:lineTo x="21503" y="21525"/>
                <wp:lineTo x="21503" y="0"/>
                <wp:lineTo x="0" y="0"/>
              </wp:wrapPolygon>
            </wp:wrapThrough>
            <wp:docPr id="907745201" name="תמונה 5" descr="תמונה שמכילה שרטוט, ציור, אומנות, איו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5201" name="תמונה 5" descr="תמונה שמכילה שרטוט, ציור, אומנות, איור&#10;&#10;תוכן שנוצר על-ידי בינה מלאכותית עשוי להיות שגוי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53E" w:rsidRPr="00E0353E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8EDD9A" wp14:editId="3C94BDB7">
                <wp:simplePos x="0" y="0"/>
                <wp:positionH relativeFrom="column">
                  <wp:posOffset>-830580</wp:posOffset>
                </wp:positionH>
                <wp:positionV relativeFrom="paragraph">
                  <wp:posOffset>774065</wp:posOffset>
                </wp:positionV>
                <wp:extent cx="1120140" cy="655320"/>
                <wp:effectExtent l="0" t="0" r="22860" b="1143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01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E5E51" w14:textId="20EE439A" w:rsidR="00E0353E" w:rsidRDefault="00E0353E">
                            <w:r>
                              <w:rPr>
                                <w:rFonts w:hint="cs"/>
                                <w:rtl/>
                              </w:rPr>
                              <w:t>רוצים עזרה של חננאל סרקו את הקוד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EDD9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65.4pt;margin-top:60.95pt;width:88.2pt;height:51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">
                <v:textbox>
                  <w:txbxContent>
                    <w:p w14:paraId="14EE5E51" w14:textId="20EE439A" w:rsidR="00E0353E" w:rsidRDefault="00E0353E">
                      <w:r>
                        <w:rPr>
                          <w:rFonts w:hint="cs"/>
                          <w:rtl/>
                        </w:rPr>
                        <w:t>רוצים עזרה של חננאל סרקו את הקוד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19FDA" w14:textId="0484B076" w:rsidR="00CA42C1" w:rsidRDefault="0046257D">
      <w:pPr>
        <w:bidi w:val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51EB62F" wp14:editId="1BFD69AA">
            <wp:simplePos x="0" y="0"/>
            <wp:positionH relativeFrom="column">
              <wp:posOffset>4236720</wp:posOffset>
            </wp:positionH>
            <wp:positionV relativeFrom="paragraph">
              <wp:posOffset>1927860</wp:posOffset>
            </wp:positionV>
            <wp:extent cx="1973580" cy="1480185"/>
            <wp:effectExtent l="0" t="0" r="7620" b="5715"/>
            <wp:wrapThrough wrapText="bothSides">
              <wp:wrapPolygon edited="0">
                <wp:start x="0" y="0"/>
                <wp:lineTo x="0" y="21405"/>
                <wp:lineTo x="21475" y="21405"/>
                <wp:lineTo x="21475" y="0"/>
                <wp:lineTo x="0" y="0"/>
              </wp:wrapPolygon>
            </wp:wrapThrough>
            <wp:docPr id="283348412" name="תמונה 2" descr="תמונה שמכילה משקפיים, צעצוע, אדם, סרט מצוי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48412" name="תמונה 2" descr="תמונה שמכילה משקפיים, צעצוע, אדם, סרט מצויר&#10;&#10;תוכן שנוצר על-ידי בינה מלאכותית עשוי להיות שגוי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2C1">
        <w:rPr>
          <w:b/>
          <w:bCs/>
          <w:rtl/>
        </w:rPr>
        <w:br w:type="page"/>
      </w:r>
    </w:p>
    <w:p w14:paraId="7E328C92" w14:textId="6FFE376F" w:rsidR="009F5D35" w:rsidRPr="00157128" w:rsidRDefault="009F5D35" w:rsidP="00AC0F61">
      <w:pPr>
        <w:jc w:val="both"/>
        <w:rPr>
          <w:rFonts w:hint="cs"/>
          <w:b/>
          <w:bCs/>
          <w:rtl/>
        </w:rPr>
      </w:pPr>
      <w:r w:rsidRPr="00157128">
        <w:rPr>
          <w:rFonts w:hint="cs"/>
          <w:b/>
          <w:bCs/>
          <w:rtl/>
        </w:rPr>
        <w:lastRenderedPageBreak/>
        <w:t xml:space="preserve">מדריך למורה </w:t>
      </w:r>
    </w:p>
    <w:p w14:paraId="127DA519" w14:textId="77777777" w:rsidR="005D64AA" w:rsidRPr="00223CA3" w:rsidRDefault="009F5D35" w:rsidP="00AC0F61">
      <w:pPr>
        <w:pStyle w:val="a9"/>
        <w:numPr>
          <w:ilvl w:val="0"/>
          <w:numId w:val="3"/>
        </w:numPr>
        <w:jc w:val="both"/>
        <w:rPr>
          <w:b/>
          <w:bCs/>
        </w:rPr>
      </w:pPr>
      <w:r w:rsidRPr="00223CA3">
        <w:rPr>
          <w:rFonts w:hint="cs"/>
          <w:b/>
          <w:bCs/>
          <w:rtl/>
        </w:rPr>
        <w:t>קריאה של המשנה עם מצגת בכיתה</w:t>
      </w:r>
      <w:r w:rsidR="005D64AA" w:rsidRPr="00223CA3">
        <w:rPr>
          <w:rFonts w:hint="cs"/>
          <w:b/>
          <w:bCs/>
          <w:rtl/>
        </w:rPr>
        <w:t xml:space="preserve"> 2 פעמים </w:t>
      </w:r>
    </w:p>
    <w:p w14:paraId="18F7C30C" w14:textId="1B164C8F" w:rsidR="005D64AA" w:rsidRDefault="005D64AA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בפעם הראשונה </w:t>
      </w:r>
      <w:r w:rsidR="009F5D35">
        <w:rPr>
          <w:rFonts w:hint="cs"/>
          <w:rtl/>
        </w:rPr>
        <w:t xml:space="preserve"> </w:t>
      </w:r>
      <w:r w:rsidR="009F5D35">
        <w:rPr>
          <w:rtl/>
        </w:rPr>
        <w:t>–</w:t>
      </w:r>
      <w:r w:rsidR="009F5D35">
        <w:rPr>
          <w:rFonts w:hint="cs"/>
          <w:rtl/>
        </w:rPr>
        <w:t xml:space="preserve"> </w:t>
      </w:r>
      <w:r w:rsidR="003D5FE0">
        <w:rPr>
          <w:rFonts w:hint="cs"/>
          <w:rtl/>
        </w:rPr>
        <w:t xml:space="preserve">הדמות </w:t>
      </w:r>
      <w:proofErr w:type="spellStart"/>
      <w:r w:rsidR="003D5FE0">
        <w:rPr>
          <w:rFonts w:hint="cs"/>
          <w:rtl/>
        </w:rPr>
        <w:t>הוירטואלית</w:t>
      </w:r>
      <w:proofErr w:type="spellEnd"/>
      <w:r w:rsidR="003D5FE0">
        <w:rPr>
          <w:rFonts w:hint="cs"/>
          <w:rtl/>
        </w:rPr>
        <w:t xml:space="preserve"> תבקש מן הילדים להכות בשולחן כאשר הם רואים מילת דין </w:t>
      </w:r>
      <w:r w:rsidR="003D5FE0">
        <w:rPr>
          <w:rtl/>
        </w:rPr>
        <w:t>–</w:t>
      </w:r>
      <w:r w:rsidR="003D5FE0">
        <w:rPr>
          <w:rFonts w:hint="cs"/>
          <w:rtl/>
        </w:rPr>
        <w:t xml:space="preserve"> לפני הילדים תוצג פסקה מספר 1.</w:t>
      </w:r>
    </w:p>
    <w:p w14:paraId="17043AD5" w14:textId="78B946AE" w:rsidR="005D64AA" w:rsidRDefault="005D64AA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בפעם השנייה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D5FE0">
        <w:rPr>
          <w:rFonts w:hint="cs"/>
          <w:rtl/>
        </w:rPr>
        <w:t>נעשה את התרגיל שוב עם הדמות הפעם יוצגו פסקאות מספר 2+3</w:t>
      </w:r>
      <w:r w:rsidR="00CD44A7">
        <w:rPr>
          <w:rFonts w:hint="cs"/>
          <w:rtl/>
        </w:rPr>
        <w:t xml:space="preserve">, </w:t>
      </w:r>
      <w:r w:rsidR="003D5FE0">
        <w:rPr>
          <w:rFonts w:hint="cs"/>
          <w:rtl/>
        </w:rPr>
        <w:t xml:space="preserve">לתלמידים יש רמז כל מילות הדין צבועות בירוק. </w:t>
      </w:r>
      <w:r>
        <w:rPr>
          <w:rFonts w:hint="cs"/>
          <w:rtl/>
        </w:rPr>
        <w:t xml:space="preserve"> </w:t>
      </w:r>
    </w:p>
    <w:p w14:paraId="22151C1E" w14:textId="0C2970C9" w:rsidR="005D64AA" w:rsidRPr="00223CA3" w:rsidRDefault="005D64AA" w:rsidP="00AC0F61">
      <w:pPr>
        <w:pStyle w:val="a9"/>
        <w:numPr>
          <w:ilvl w:val="0"/>
          <w:numId w:val="3"/>
        </w:numPr>
        <w:jc w:val="both"/>
        <w:rPr>
          <w:b/>
          <w:bCs/>
        </w:rPr>
      </w:pPr>
      <w:r w:rsidRPr="00223CA3">
        <w:rPr>
          <w:rFonts w:hint="cs"/>
          <w:b/>
          <w:bCs/>
          <w:rtl/>
        </w:rPr>
        <w:t xml:space="preserve">הטרמה </w:t>
      </w:r>
      <w:r w:rsidRPr="00223CA3">
        <w:rPr>
          <w:b/>
          <w:bCs/>
          <w:rtl/>
        </w:rPr>
        <w:t>–</w:t>
      </w:r>
      <w:r w:rsidRPr="00223CA3">
        <w:rPr>
          <w:rFonts w:hint="cs"/>
          <w:b/>
          <w:bCs/>
          <w:rtl/>
        </w:rPr>
        <w:t xml:space="preserve"> סקר </w:t>
      </w:r>
      <w:r w:rsidR="00A24CDF" w:rsidRPr="00223CA3">
        <w:rPr>
          <w:rFonts w:hint="cs"/>
          <w:b/>
          <w:bCs/>
          <w:rtl/>
        </w:rPr>
        <w:t>+ תרגיל</w:t>
      </w:r>
    </w:p>
    <w:p w14:paraId="4ACB2502" w14:textId="13C3C706" w:rsidR="005D64AA" w:rsidRDefault="005D64AA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>במצגת תופיע המילה מכשיר ומכשירין , ה</w:t>
      </w:r>
      <w:r w:rsidR="00223CA3">
        <w:rPr>
          <w:rFonts w:hint="cs"/>
          <w:rtl/>
        </w:rPr>
        <w:t>א</w:t>
      </w:r>
      <w:r>
        <w:rPr>
          <w:rFonts w:hint="cs"/>
          <w:rtl/>
        </w:rPr>
        <w:t xml:space="preserve">ם </w:t>
      </w:r>
      <w:r w:rsidR="00223CA3">
        <w:rPr>
          <w:rFonts w:hint="cs"/>
          <w:rtl/>
        </w:rPr>
        <w:t>קיים קשר בין המילים</w:t>
      </w:r>
      <w:r>
        <w:rPr>
          <w:rFonts w:hint="cs"/>
          <w:rtl/>
        </w:rPr>
        <w:t>?</w:t>
      </w:r>
      <w:r w:rsidRPr="005D64AA">
        <w:rPr>
          <w:rFonts w:hint="cs"/>
          <w:sz w:val="46"/>
          <w:szCs w:val="46"/>
          <w:rtl/>
        </w:rPr>
        <w:t xml:space="preserve">                               מ</w:t>
      </w:r>
      <w:r w:rsidRPr="005D64AA">
        <w:rPr>
          <w:rFonts w:hint="cs"/>
          <w:color w:val="70AD47" w:themeColor="accent6"/>
          <w:sz w:val="46"/>
          <w:szCs w:val="46"/>
          <w:rtl/>
        </w:rPr>
        <w:t>כש</w:t>
      </w:r>
      <w:r w:rsidRPr="005D64AA">
        <w:rPr>
          <w:rFonts w:hint="cs"/>
          <w:sz w:val="46"/>
          <w:szCs w:val="46"/>
          <w:rtl/>
        </w:rPr>
        <w:t>י</w:t>
      </w:r>
      <w:r w:rsidRPr="005D64AA">
        <w:rPr>
          <w:rFonts w:hint="cs"/>
          <w:color w:val="70AD47" w:themeColor="accent6"/>
          <w:sz w:val="46"/>
          <w:szCs w:val="46"/>
          <w:rtl/>
        </w:rPr>
        <w:t>ר</w:t>
      </w:r>
      <w:r w:rsidRPr="005D64AA">
        <w:rPr>
          <w:rFonts w:hint="cs"/>
          <w:sz w:val="46"/>
          <w:szCs w:val="46"/>
          <w:rtl/>
        </w:rPr>
        <w:t xml:space="preserve">   מ</w:t>
      </w:r>
      <w:r w:rsidRPr="005D64AA">
        <w:rPr>
          <w:rFonts w:hint="cs"/>
          <w:color w:val="70AD47" w:themeColor="accent6"/>
          <w:sz w:val="46"/>
          <w:szCs w:val="46"/>
          <w:rtl/>
        </w:rPr>
        <w:t>כש</w:t>
      </w:r>
      <w:r w:rsidRPr="005D64AA">
        <w:rPr>
          <w:rFonts w:hint="cs"/>
          <w:sz w:val="46"/>
          <w:szCs w:val="46"/>
          <w:rtl/>
        </w:rPr>
        <w:t>י</w:t>
      </w:r>
      <w:r w:rsidRPr="005D64AA">
        <w:rPr>
          <w:rFonts w:hint="cs"/>
          <w:color w:val="70AD47" w:themeColor="accent6"/>
          <w:sz w:val="46"/>
          <w:szCs w:val="46"/>
          <w:rtl/>
        </w:rPr>
        <w:t>ר</w:t>
      </w:r>
      <w:r w:rsidRPr="005D64AA">
        <w:rPr>
          <w:rFonts w:hint="cs"/>
          <w:sz w:val="46"/>
          <w:szCs w:val="46"/>
          <w:rtl/>
        </w:rPr>
        <w:t xml:space="preserve">ין </w:t>
      </w:r>
    </w:p>
    <w:p w14:paraId="7C917581" w14:textId="75569935" w:rsidR="00CD44A7" w:rsidRDefault="005D64AA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המורה יסביר כי בשני המילים </w:t>
      </w:r>
      <w:r w:rsidR="00223CA3">
        <w:rPr>
          <w:rFonts w:hint="cs"/>
          <w:rtl/>
        </w:rPr>
        <w:t xml:space="preserve">היא השורש </w:t>
      </w:r>
      <w:proofErr w:type="spellStart"/>
      <w:r w:rsidR="00223CA3">
        <w:rPr>
          <w:rFonts w:hint="cs"/>
          <w:rtl/>
        </w:rPr>
        <w:t>כ,ש,ר</w:t>
      </w:r>
      <w:proofErr w:type="spellEnd"/>
      <w:r w:rsidR="00223CA3">
        <w:rPr>
          <w:rFonts w:hint="cs"/>
          <w:rtl/>
        </w:rPr>
        <w:t xml:space="preserve"> </w:t>
      </w:r>
      <w:r>
        <w:rPr>
          <w:rFonts w:hint="cs"/>
          <w:rtl/>
        </w:rPr>
        <w:t>הכוונה כי הסוכה כשר</w:t>
      </w:r>
      <w:r w:rsidR="00223CA3">
        <w:rPr>
          <w:rFonts w:hint="cs"/>
          <w:rtl/>
        </w:rPr>
        <w:t>ה</w:t>
      </w:r>
      <w:r>
        <w:rPr>
          <w:rFonts w:hint="cs"/>
          <w:rtl/>
        </w:rPr>
        <w:t xml:space="preserve"> כלומר מותרת לשימוש.</w:t>
      </w:r>
      <w:r w:rsidR="00CD44A7">
        <w:rPr>
          <w:rFonts w:hint="cs"/>
          <w:rtl/>
        </w:rPr>
        <w:t xml:space="preserve"> בצמד הבא:</w:t>
      </w:r>
    </w:p>
    <w:p w14:paraId="04231C34" w14:textId="70182C1D" w:rsidR="00CD44A7" w:rsidRPr="00CD44A7" w:rsidRDefault="00CD44A7" w:rsidP="00AC0F61">
      <w:pPr>
        <w:spacing w:line="240" w:lineRule="auto"/>
        <w:jc w:val="both"/>
        <w:rPr>
          <w:sz w:val="46"/>
          <w:szCs w:val="46"/>
          <w:rtl/>
        </w:rPr>
      </w:pPr>
      <w:r>
        <w:rPr>
          <w:rFonts w:hint="cs"/>
          <w:rtl/>
        </w:rPr>
        <w:t xml:space="preserve">       </w:t>
      </w:r>
      <w:r w:rsidRPr="00CD44A7">
        <w:rPr>
          <w:rFonts w:hint="cs"/>
          <w:color w:val="70AD47" w:themeColor="accent6"/>
          <w:sz w:val="46"/>
          <w:szCs w:val="46"/>
          <w:rtl/>
        </w:rPr>
        <w:t>פס</w:t>
      </w:r>
      <w:r w:rsidRPr="00CD44A7">
        <w:rPr>
          <w:rFonts w:hint="cs"/>
          <w:sz w:val="46"/>
          <w:szCs w:val="46"/>
          <w:rtl/>
        </w:rPr>
        <w:t>ו</w:t>
      </w:r>
      <w:r w:rsidRPr="00CD44A7">
        <w:rPr>
          <w:rFonts w:hint="cs"/>
          <w:color w:val="70AD47" w:themeColor="accent6"/>
          <w:sz w:val="46"/>
          <w:szCs w:val="46"/>
          <w:rtl/>
        </w:rPr>
        <w:t>ל</w:t>
      </w:r>
      <w:r w:rsidRPr="00CD44A7">
        <w:rPr>
          <w:rFonts w:hint="cs"/>
          <w:sz w:val="46"/>
          <w:szCs w:val="46"/>
          <w:rtl/>
        </w:rPr>
        <w:t xml:space="preserve">ה              </w:t>
      </w:r>
      <w:proofErr w:type="spellStart"/>
      <w:r w:rsidRPr="00CD44A7">
        <w:rPr>
          <w:rFonts w:hint="cs"/>
          <w:color w:val="70AD47" w:themeColor="accent6"/>
          <w:sz w:val="46"/>
          <w:szCs w:val="46"/>
          <w:rtl/>
        </w:rPr>
        <w:t>פס</w:t>
      </w:r>
      <w:r w:rsidRPr="00CD44A7">
        <w:rPr>
          <w:rFonts w:hint="cs"/>
          <w:sz w:val="46"/>
          <w:szCs w:val="46"/>
          <w:rtl/>
        </w:rPr>
        <w:t>ו</w:t>
      </w:r>
      <w:r w:rsidRPr="00CD44A7">
        <w:rPr>
          <w:rFonts w:hint="cs"/>
          <w:color w:val="70AD47" w:themeColor="accent6"/>
          <w:sz w:val="46"/>
          <w:szCs w:val="46"/>
          <w:rtl/>
        </w:rPr>
        <w:t>ל</w:t>
      </w:r>
      <w:r w:rsidRPr="00CD44A7">
        <w:rPr>
          <w:rFonts w:hint="cs"/>
          <w:sz w:val="46"/>
          <w:szCs w:val="46"/>
          <w:rtl/>
        </w:rPr>
        <w:t>ין</w:t>
      </w:r>
      <w:proofErr w:type="spellEnd"/>
      <w:r w:rsidRPr="00CD44A7">
        <w:rPr>
          <w:rFonts w:hint="cs"/>
          <w:sz w:val="46"/>
          <w:szCs w:val="46"/>
          <w:rtl/>
        </w:rPr>
        <w:t xml:space="preserve"> </w:t>
      </w:r>
    </w:p>
    <w:p w14:paraId="4B946D60" w14:textId="2FACF2B8" w:rsidR="00CD44A7" w:rsidRDefault="005D64AA" w:rsidP="00AC0F61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    </w:t>
      </w:r>
      <w:r w:rsidR="00CD44A7">
        <w:rPr>
          <w:rFonts w:hint="cs"/>
          <w:rtl/>
        </w:rPr>
        <w:t xml:space="preserve">המורה יסביר כי בשני המילים היא השורש </w:t>
      </w:r>
      <w:proofErr w:type="spellStart"/>
      <w:r w:rsidR="00CD44A7">
        <w:rPr>
          <w:rFonts w:hint="cs"/>
          <w:rtl/>
        </w:rPr>
        <w:t>פ,ס,ל</w:t>
      </w:r>
      <w:proofErr w:type="spellEnd"/>
      <w:r w:rsidR="00CD44A7">
        <w:rPr>
          <w:rFonts w:hint="cs"/>
          <w:rtl/>
        </w:rPr>
        <w:t xml:space="preserve">  הכוונה כי הסוכה פסלה</w:t>
      </w:r>
    </w:p>
    <w:p w14:paraId="597ECEE6" w14:textId="047BB2D8" w:rsidR="005D64AA" w:rsidRDefault="00CD44A7" w:rsidP="00AC0F61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     </w:t>
      </w:r>
      <w:r w:rsidR="005D64AA">
        <w:rPr>
          <w:rFonts w:hint="cs"/>
          <w:rtl/>
        </w:rPr>
        <w:t xml:space="preserve"> כעת ניתן לעשות תרגיל </w:t>
      </w:r>
      <w:r w:rsidR="00223CA3">
        <w:rPr>
          <w:rFonts w:hint="cs"/>
          <w:rtl/>
        </w:rPr>
        <w:t>1</w:t>
      </w:r>
    </w:p>
    <w:p w14:paraId="18B57FCF" w14:textId="7183FE2E" w:rsidR="005D64AA" w:rsidRPr="00223CA3" w:rsidRDefault="005D64AA" w:rsidP="00AC0F61">
      <w:pPr>
        <w:pStyle w:val="a9"/>
        <w:numPr>
          <w:ilvl w:val="0"/>
          <w:numId w:val="3"/>
        </w:numPr>
        <w:jc w:val="both"/>
        <w:rPr>
          <w:b/>
          <w:bCs/>
        </w:rPr>
      </w:pPr>
      <w:r w:rsidRPr="00223CA3">
        <w:rPr>
          <w:rFonts w:hint="cs"/>
          <w:b/>
          <w:bCs/>
          <w:rtl/>
        </w:rPr>
        <w:t>מידות במשנה</w:t>
      </w:r>
      <w:r w:rsidR="00A24CDF" w:rsidRPr="00223CA3">
        <w:rPr>
          <w:rFonts w:hint="cs"/>
          <w:b/>
          <w:bCs/>
          <w:rtl/>
        </w:rPr>
        <w:t xml:space="preserve"> </w:t>
      </w:r>
      <w:r w:rsidR="00A24CDF" w:rsidRPr="00223CA3">
        <w:rPr>
          <w:b/>
          <w:bCs/>
          <w:rtl/>
        </w:rPr>
        <w:t>–</w:t>
      </w:r>
      <w:r w:rsidR="00A24CDF" w:rsidRPr="00223CA3">
        <w:rPr>
          <w:rFonts w:hint="cs"/>
          <w:b/>
          <w:bCs/>
          <w:rtl/>
        </w:rPr>
        <w:t xml:space="preserve"> הצגה ותרגיל </w:t>
      </w:r>
      <w:r w:rsidRPr="00223CA3">
        <w:rPr>
          <w:rFonts w:hint="cs"/>
          <w:b/>
          <w:bCs/>
          <w:rtl/>
        </w:rPr>
        <w:t xml:space="preserve"> </w:t>
      </w:r>
    </w:p>
    <w:p w14:paraId="5C91EE3F" w14:textId="0A25B54B" w:rsidR="005D64AA" w:rsidRDefault="005D64AA" w:rsidP="00AC0F61">
      <w:pPr>
        <w:ind w:left="360"/>
        <w:jc w:val="both"/>
        <w:rPr>
          <w:rtl/>
        </w:rPr>
      </w:pPr>
      <w:r>
        <w:rPr>
          <w:rFonts w:hint="cs"/>
          <w:rtl/>
        </w:rPr>
        <w:t xml:space="preserve">במצגת תופיע המידה אמה והמידה טפח </w:t>
      </w:r>
      <w:r>
        <w:rPr>
          <w:rtl/>
        </w:rPr>
        <w:t>–</w:t>
      </w:r>
      <w:r>
        <w:rPr>
          <w:rFonts w:hint="cs"/>
          <w:rtl/>
        </w:rPr>
        <w:t xml:space="preserve"> והסברים ליישום שלהם במשנה</w:t>
      </w:r>
    </w:p>
    <w:p w14:paraId="5B7FE351" w14:textId="1A27EB90" w:rsidR="005D64AA" w:rsidRDefault="005D64AA" w:rsidP="00AC0F61">
      <w:pPr>
        <w:ind w:left="360"/>
        <w:jc w:val="both"/>
        <w:rPr>
          <w:rtl/>
        </w:rPr>
      </w:pPr>
      <w:r>
        <w:rPr>
          <w:rFonts w:hint="cs"/>
          <w:rtl/>
        </w:rPr>
        <w:t xml:space="preserve">טפח וציור אגרוף לידו הכיתוב 8 ס"מ עם סרגל וסימון 8 </w:t>
      </w:r>
      <w:proofErr w:type="spellStart"/>
      <w:r>
        <w:rPr>
          <w:rFonts w:hint="cs"/>
          <w:rtl/>
        </w:rPr>
        <w:t>סמ</w:t>
      </w:r>
      <w:proofErr w:type="spellEnd"/>
    </w:p>
    <w:p w14:paraId="673B3FCF" w14:textId="4D227960" w:rsidR="005D64AA" w:rsidRDefault="005D64AA" w:rsidP="00AC0F61">
      <w:pPr>
        <w:ind w:left="360"/>
        <w:jc w:val="both"/>
        <w:rPr>
          <w:rtl/>
        </w:rPr>
      </w:pPr>
      <w:r>
        <w:rPr>
          <w:rFonts w:hint="cs"/>
          <w:rtl/>
        </w:rPr>
        <w:t xml:space="preserve">אמה וציור אמה לידה הכיתוב </w:t>
      </w:r>
      <w:r w:rsidR="00A24CDF">
        <w:rPr>
          <w:rFonts w:hint="cs"/>
          <w:rtl/>
        </w:rPr>
        <w:t xml:space="preserve">48 ס"מ עם סרגל וסימון 48 </w:t>
      </w:r>
      <w:proofErr w:type="spellStart"/>
      <w:r w:rsidR="00A24CDF">
        <w:rPr>
          <w:rFonts w:hint="cs"/>
          <w:rtl/>
        </w:rPr>
        <w:t>סמ</w:t>
      </w:r>
      <w:proofErr w:type="spellEnd"/>
      <w:r w:rsidR="00A24CDF">
        <w:rPr>
          <w:rFonts w:hint="cs"/>
          <w:rtl/>
        </w:rPr>
        <w:t xml:space="preserve"> לשים לב שהוא פי 6 בגודל.</w:t>
      </w:r>
    </w:p>
    <w:p w14:paraId="6444F82E" w14:textId="1D2420EC" w:rsidR="00A24CDF" w:rsidRDefault="00A24CDF" w:rsidP="00AC0F61">
      <w:pPr>
        <w:ind w:left="360"/>
        <w:jc w:val="both"/>
        <w:rPr>
          <w:rtl/>
        </w:rPr>
      </w:pPr>
      <w:r>
        <w:rPr>
          <w:rFonts w:hint="cs"/>
          <w:rtl/>
        </w:rPr>
        <w:t xml:space="preserve">כעת אפשר לעבור לתרגיל </w:t>
      </w:r>
      <w:r w:rsidR="00223CA3">
        <w:rPr>
          <w:rFonts w:hint="cs"/>
          <w:rtl/>
        </w:rPr>
        <w:t xml:space="preserve">2 -3 </w:t>
      </w:r>
    </w:p>
    <w:p w14:paraId="20E2888A" w14:textId="77777777" w:rsidR="00157128" w:rsidRDefault="00157128" w:rsidP="00AC0F61">
      <w:pPr>
        <w:pStyle w:val="a9"/>
        <w:numPr>
          <w:ilvl w:val="0"/>
          <w:numId w:val="3"/>
        </w:numPr>
        <w:jc w:val="both"/>
        <w:rPr>
          <w:b/>
          <w:bCs/>
        </w:rPr>
      </w:pPr>
      <w:r w:rsidRPr="00157128">
        <w:rPr>
          <w:rFonts w:hint="cs"/>
          <w:b/>
          <w:bCs/>
          <w:rtl/>
        </w:rPr>
        <w:t>כעת נעבור לעיון במחלוקת הנזכרות במשנה</w:t>
      </w:r>
    </w:p>
    <w:p w14:paraId="0F0836A5" w14:textId="40CB5968" w:rsidR="00A24CDF" w:rsidRDefault="00157128" w:rsidP="00AC0F61">
      <w:pPr>
        <w:ind w:left="360"/>
        <w:jc w:val="both"/>
        <w:rPr>
          <w:b/>
          <w:bCs/>
          <w:rtl/>
        </w:rPr>
      </w:pPr>
      <w:r>
        <w:rPr>
          <w:rFonts w:hint="cs"/>
          <w:rtl/>
        </w:rPr>
        <w:t>הטרמה - פעמים רבות כאשר מופיעים במשנה שמות של תנאים זהו סימן שיש לנו מחלוקת. מחלוקת היא מקום שבו חכמים הרבנים לא מסכימים כיצד יש לנהוג במקרה מסוים.</w:t>
      </w:r>
      <w:r w:rsidRPr="00157128">
        <w:rPr>
          <w:rFonts w:hint="cs"/>
          <w:b/>
          <w:bCs/>
          <w:rtl/>
        </w:rPr>
        <w:t xml:space="preserve"> </w:t>
      </w:r>
    </w:p>
    <w:p w14:paraId="14A7158F" w14:textId="4D890FA0" w:rsidR="00157128" w:rsidRPr="00157128" w:rsidRDefault="00157128" w:rsidP="00AC0F61">
      <w:pPr>
        <w:ind w:left="360"/>
        <w:jc w:val="both"/>
        <w:rPr>
          <w:rtl/>
        </w:rPr>
      </w:pPr>
      <w:r>
        <w:rPr>
          <w:rFonts w:hint="cs"/>
          <w:rtl/>
        </w:rPr>
        <w:t>טקסט של משנה יחד עם הילדים מזהים את האומרים במשנה ואת המקומות בהם יש מחלוקת האומרים נצבעים באדום והטקסט שבו מופיעה המחלוקת יסומן בצהוב</w:t>
      </w:r>
    </w:p>
    <w:p w14:paraId="5B7C7C15" w14:textId="069E3DDF" w:rsidR="00A24CDF" w:rsidRPr="00157128" w:rsidRDefault="00A24CDF" w:rsidP="00AC0F61">
      <w:pPr>
        <w:pStyle w:val="a9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157128">
        <w:rPr>
          <w:rFonts w:hint="cs"/>
          <w:b/>
          <w:bCs/>
          <w:rtl/>
        </w:rPr>
        <w:t xml:space="preserve">סוכה ישנה </w:t>
      </w:r>
      <w:r w:rsidRPr="00157128">
        <w:rPr>
          <w:b/>
          <w:bCs/>
          <w:rtl/>
        </w:rPr>
        <w:t>–</w:t>
      </w:r>
      <w:r w:rsidRPr="00157128">
        <w:rPr>
          <w:rFonts w:hint="cs"/>
          <w:b/>
          <w:bCs/>
          <w:rtl/>
        </w:rPr>
        <w:t xml:space="preserve"> סקר + תרגיל</w:t>
      </w:r>
      <w:r w:rsidR="00844512">
        <w:rPr>
          <w:rFonts w:hint="cs"/>
          <w:b/>
          <w:bCs/>
          <w:rtl/>
        </w:rPr>
        <w:t xml:space="preserve"> </w:t>
      </w:r>
      <w:r w:rsidR="00844512">
        <w:rPr>
          <w:b/>
          <w:bCs/>
          <w:rtl/>
        </w:rPr>
        <w:t>–</w:t>
      </w:r>
      <w:r w:rsidR="00844512">
        <w:rPr>
          <w:rFonts w:hint="cs"/>
          <w:b/>
          <w:bCs/>
          <w:rtl/>
        </w:rPr>
        <w:t xml:space="preserve"> למתקדמים </w:t>
      </w:r>
    </w:p>
    <w:p w14:paraId="4C8B666C" w14:textId="2CFCDA2E" w:rsidR="00A24CDF" w:rsidRDefault="00A24CDF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המורה יסביר כי בית שמאי ובית הלל היו קבוצות של תלמידי חכמים שהיו להם מחלוקת בהלכה, </w:t>
      </w:r>
    </w:p>
    <w:p w14:paraId="056E1DBA" w14:textId="51A558A0" w:rsidR="00A24CDF" w:rsidRDefault="00A24CDF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>האם כאשר אנשים שחולקים יכולים גם להסכים ?</w:t>
      </w:r>
    </w:p>
    <w:p w14:paraId="43D112DA" w14:textId="2574F8A7" w:rsidR="00A24CDF" w:rsidRDefault="00A24CDF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>על מה שמאי והלל מסכימים ?</w:t>
      </w:r>
    </w:p>
    <w:p w14:paraId="0E5C3506" w14:textId="1E2952BB" w:rsidR="00A24CDF" w:rsidRDefault="00A24CDF" w:rsidP="00AC0F61">
      <w:pPr>
        <w:spacing w:line="24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כעת ניתן לעשות את תרגיל 3 </w:t>
      </w:r>
    </w:p>
    <w:p w14:paraId="36BB3A06" w14:textId="19134056" w:rsidR="00A24CDF" w:rsidRPr="00157128" w:rsidRDefault="00E0353E" w:rsidP="00AC0F61">
      <w:pPr>
        <w:pStyle w:val="a9"/>
        <w:numPr>
          <w:ilvl w:val="0"/>
          <w:numId w:val="3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שב"י</w:t>
      </w:r>
    </w:p>
    <w:p w14:paraId="7A62E17F" w14:textId="0B420FF0" w:rsidR="00A24CDF" w:rsidRPr="00B160EB" w:rsidRDefault="00E0353E" w:rsidP="00AC0F61">
      <w:pPr>
        <w:spacing w:line="240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שיעורי בית עם שב"י, התלמידים צריך לשים לב שבסוכה של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Fonts w:hint="cs"/>
          <w:rtl/>
        </w:rPr>
        <w:t xml:space="preserve"> יהושע יש 2 בעיות . 1- חסר לה דופן שלישית 2- היא גובהה מעל 20 אמה. </w:t>
      </w:r>
    </w:p>
    <w:p w14:paraId="64CCBC7F" w14:textId="77777777" w:rsidR="00B160EB" w:rsidRDefault="00B160EB" w:rsidP="00B160EB">
      <w:pPr>
        <w:rPr>
          <w:rtl/>
        </w:rPr>
      </w:pPr>
    </w:p>
    <w:p w14:paraId="45812A66" w14:textId="77777777" w:rsidR="00B160EB" w:rsidRDefault="00B160EB" w:rsidP="00B160EB">
      <w:pPr>
        <w:rPr>
          <w:rtl/>
        </w:rPr>
      </w:pPr>
    </w:p>
    <w:p w14:paraId="71518FF7" w14:textId="1BC46776" w:rsidR="00B160EB" w:rsidRPr="00B160EB" w:rsidRDefault="00B160EB" w:rsidP="00B160EB">
      <w:pPr>
        <w:rPr>
          <w:b/>
          <w:bCs/>
          <w:rtl/>
        </w:rPr>
      </w:pPr>
      <w:r>
        <w:rPr>
          <w:rFonts w:hint="cs"/>
          <w:rtl/>
        </w:rPr>
        <w:lastRenderedPageBreak/>
        <w:t>מרכ</w:t>
      </w:r>
      <w:r w:rsidRPr="00B160EB">
        <w:rPr>
          <w:rFonts w:hint="cs"/>
          <w:b/>
          <w:bCs/>
          <w:rtl/>
        </w:rPr>
        <w:t xml:space="preserve">ז למידה </w:t>
      </w:r>
    </w:p>
    <w:p w14:paraId="4622A656" w14:textId="7278743F" w:rsidR="00B160EB" w:rsidRPr="00B160EB" w:rsidRDefault="00B160EB" w:rsidP="00B160EB">
      <w:pPr>
        <w:rPr>
          <w:rtl/>
        </w:rPr>
      </w:pPr>
      <w:r w:rsidRPr="00B160EB">
        <w:rPr>
          <w:rtl/>
        </w:rPr>
        <w:t>מטרת מרכז הלמידה היא להעביר את הילדים חוויה של למידה וגילוי. בשלב הראשון נחלק את הכיתה ל-4 קבוצות. כל קבוצה תקבל כרטיסיה בכל שלב, ובכרטיסיה תופיע חידה.</w:t>
      </w:r>
    </w:p>
    <w:p w14:paraId="4290B4F3" w14:textId="12109012" w:rsidR="00B160EB" w:rsidRPr="00B160EB" w:rsidRDefault="00B160EB" w:rsidP="00B160EB">
      <w:pPr>
        <w:rPr>
          <w:rtl/>
        </w:rPr>
      </w:pPr>
      <w:r w:rsidRPr="00B160EB">
        <w:rPr>
          <w:rtl/>
        </w:rPr>
        <w:t>בשונה מן הלימוד במסלול הפרונטלי, במסלול זה התלמידים מתחלקים לקבוצות, לומדים מקטעים מן המשנה ולאו דווקא על-פי הסדר. התמריץ לעבור בין התחנות הוא להגיע לתוצאה הטובה ביותר בזמן הקצר ביותר.</w:t>
      </w:r>
    </w:p>
    <w:p w14:paraId="33229AF5" w14:textId="2073CDB2" w:rsidR="00B160EB" w:rsidRPr="00B160EB" w:rsidRDefault="00B160EB" w:rsidP="00B160EB">
      <w:pPr>
        <w:rPr>
          <w:rtl/>
        </w:rPr>
      </w:pPr>
      <w:r w:rsidRPr="00B160EB">
        <w:rPr>
          <w:rtl/>
        </w:rPr>
        <w:t>לפני השילוח למשימה, המורה קורא את המשנה במליאה בכיתה. הוא מטרים לילדים מספר ידיעות נדרשות:</w:t>
      </w:r>
    </w:p>
    <w:p w14:paraId="6BE7B29E" w14:textId="15A6E043" w:rsidR="00B160EB" w:rsidRPr="00B160EB" w:rsidRDefault="00B160EB" w:rsidP="00B160EB">
      <w:pPr>
        <w:rPr>
          <w:rtl/>
        </w:rPr>
      </w:pPr>
      <w:r w:rsidRPr="00B160EB">
        <w:rPr>
          <w:rtl/>
        </w:rPr>
        <w:t>1. הפרק הראשון של מסכת סוכה עוסק בדינים של בניית סוכה. ניתן לבנות סוכה בכל מיני צורות מיוחדות.</w:t>
      </w:r>
    </w:p>
    <w:p w14:paraId="32BC48B1" w14:textId="77777777" w:rsidR="00B160EB" w:rsidRPr="00B160EB" w:rsidRDefault="00B160EB" w:rsidP="00B160EB">
      <w:pPr>
        <w:rPr>
          <w:rtl/>
        </w:rPr>
      </w:pPr>
      <w:r w:rsidRPr="00B160EB">
        <w:rPr>
          <w:rtl/>
        </w:rPr>
        <w:t>2. המשנה שלנו עוסקת ב-2 סוגים של בעיות שיכולות להיות בסוכה:</w:t>
      </w:r>
    </w:p>
    <w:p w14:paraId="7C3D7A5A" w14:textId="77777777" w:rsidR="00B160EB" w:rsidRPr="00B160EB" w:rsidRDefault="00B160EB" w:rsidP="00B160EB">
      <w:pPr>
        <w:rPr>
          <w:rtl/>
        </w:rPr>
      </w:pPr>
      <w:r w:rsidRPr="00B160EB">
        <w:rPr>
          <w:rtl/>
        </w:rPr>
        <w:t xml:space="preserve">   - בעיות במבנה שלה – הגובה של הסוכה, מספר הדפנות והסכך.</w:t>
      </w:r>
    </w:p>
    <w:p w14:paraId="1CF451EA" w14:textId="77777777" w:rsidR="00B160EB" w:rsidRDefault="00B160EB" w:rsidP="00B160EB">
      <w:pPr>
        <w:rPr>
          <w:rtl/>
        </w:rPr>
      </w:pPr>
      <w:r w:rsidRPr="00B160EB">
        <w:rPr>
          <w:rtl/>
        </w:rPr>
        <w:t xml:space="preserve">   - בעיות הקשורות לשלב הבנייה.</w:t>
      </w:r>
      <w:r w:rsidR="00477CEE" w:rsidRPr="00B160EB">
        <w:rPr>
          <w:rFonts w:hint="cs"/>
          <w:rtl/>
        </w:rPr>
        <w:t xml:space="preserve">     </w:t>
      </w:r>
    </w:p>
    <w:p w14:paraId="2CC7BC5F" w14:textId="77777777" w:rsidR="00B160EB" w:rsidRPr="00B160EB" w:rsidRDefault="00B160EB" w:rsidP="00B160EB">
      <w:pPr>
        <w:rPr>
          <w:b/>
          <w:bCs/>
          <w:rtl/>
        </w:rPr>
      </w:pPr>
      <w:r w:rsidRPr="00B160EB">
        <w:rPr>
          <w:rFonts w:hint="cs"/>
          <w:b/>
          <w:bCs/>
          <w:rtl/>
        </w:rPr>
        <w:t>לכל משימה יש להקדיש עד 10 דק</w:t>
      </w:r>
    </w:p>
    <w:p w14:paraId="25E3A045" w14:textId="67CBDD5D" w:rsidR="00B160EB" w:rsidRDefault="00B160EB" w:rsidP="00B160EB">
      <w:pPr>
        <w:rPr>
          <w:b/>
          <w:bCs/>
          <w:rtl/>
        </w:rPr>
      </w:pPr>
      <w:r w:rsidRPr="00B160EB">
        <w:rPr>
          <w:rFonts w:cs="Arial"/>
          <w:rtl/>
        </w:rPr>
        <w:t>בסוף השיעור המורה יכול לבצע אסיף ולהסביר את החלק האחרון של המשנה העוסק בסוכה ישנה. הוא יכול להקדים בשאלה: "מה פירוש המילה 'ישנה' בסוכה?", לכתוב את תשובות התלמידים, לבחור את התשובה הקרובה ביותר לנכונה ולהסביר את המושג.</w:t>
      </w:r>
    </w:p>
    <w:p w14:paraId="0E1C4268" w14:textId="77777777" w:rsidR="00B160EB" w:rsidRDefault="00B160EB" w:rsidP="00B160EB">
      <w:pPr>
        <w:rPr>
          <w:b/>
          <w:bCs/>
          <w:rtl/>
        </w:rPr>
      </w:pPr>
    </w:p>
    <w:p w14:paraId="4CE05D7E" w14:textId="2888406C" w:rsidR="00477CEE" w:rsidRPr="00B160EB" w:rsidRDefault="001A7F9C" w:rsidP="00B160EB">
      <w:pPr>
        <w:rPr>
          <w:b/>
          <w:bCs/>
          <w:rtl/>
        </w:rPr>
      </w:pPr>
      <w:r w:rsidRPr="00B160EB">
        <w:rPr>
          <w:rFonts w:hint="cs"/>
          <w:b/>
          <w:bCs/>
          <w:rtl/>
        </w:rPr>
        <w:t>מילות הדין</w:t>
      </w:r>
      <w:r w:rsidR="00477CEE" w:rsidRPr="00B160EB">
        <w:rPr>
          <w:rFonts w:hint="cs"/>
          <w:b/>
          <w:bCs/>
          <w:rtl/>
        </w:rPr>
        <w:t xml:space="preserve"> </w:t>
      </w:r>
      <w:r w:rsidR="00477CEE" w:rsidRPr="00B160EB">
        <w:rPr>
          <w:b/>
          <w:bCs/>
          <w:rtl/>
        </w:rPr>
        <w:t>–</w:t>
      </w:r>
      <w:r w:rsidR="00477CEE" w:rsidRPr="00B160EB">
        <w:rPr>
          <w:rFonts w:hint="cs"/>
          <w:b/>
          <w:bCs/>
          <w:rtl/>
        </w:rPr>
        <w:t xml:space="preserve"> כרטיס 1</w:t>
      </w:r>
    </w:p>
    <w:p w14:paraId="512B9C55" w14:textId="2F893C79" w:rsidR="001A7F9C" w:rsidRDefault="001A7F9C" w:rsidP="001A7F9C">
      <w:pPr>
        <w:rPr>
          <w:rtl/>
        </w:rPr>
      </w:pPr>
      <w:r>
        <w:rPr>
          <w:rFonts w:hint="cs"/>
          <w:rtl/>
        </w:rPr>
        <w:t xml:space="preserve">        </w:t>
      </w:r>
      <w:r w:rsidRPr="005D64AA">
        <w:rPr>
          <w:rFonts w:hint="cs"/>
          <w:sz w:val="46"/>
          <w:szCs w:val="46"/>
          <w:rtl/>
        </w:rPr>
        <w:t>מ</w:t>
      </w:r>
      <w:r w:rsidRPr="005D64AA">
        <w:rPr>
          <w:rFonts w:hint="cs"/>
          <w:color w:val="70AD47" w:themeColor="accent6"/>
          <w:sz w:val="46"/>
          <w:szCs w:val="46"/>
          <w:rtl/>
        </w:rPr>
        <w:t>כש</w:t>
      </w:r>
      <w:r w:rsidRPr="005D64AA">
        <w:rPr>
          <w:rFonts w:hint="cs"/>
          <w:sz w:val="46"/>
          <w:szCs w:val="46"/>
          <w:rtl/>
        </w:rPr>
        <w:t>י</w:t>
      </w:r>
      <w:r w:rsidRPr="005D64AA">
        <w:rPr>
          <w:rFonts w:hint="cs"/>
          <w:color w:val="70AD47" w:themeColor="accent6"/>
          <w:sz w:val="46"/>
          <w:szCs w:val="46"/>
          <w:rtl/>
        </w:rPr>
        <w:t>ר</w:t>
      </w:r>
      <w:r w:rsidRPr="005D64AA">
        <w:rPr>
          <w:rFonts w:hint="cs"/>
          <w:sz w:val="46"/>
          <w:szCs w:val="46"/>
          <w:rtl/>
        </w:rPr>
        <w:t xml:space="preserve">   מ</w:t>
      </w:r>
      <w:r w:rsidRPr="005D64AA">
        <w:rPr>
          <w:rFonts w:hint="cs"/>
          <w:color w:val="70AD47" w:themeColor="accent6"/>
          <w:sz w:val="46"/>
          <w:szCs w:val="46"/>
          <w:rtl/>
        </w:rPr>
        <w:t>כש</w:t>
      </w:r>
      <w:r w:rsidRPr="005D64AA">
        <w:rPr>
          <w:rFonts w:hint="cs"/>
          <w:sz w:val="46"/>
          <w:szCs w:val="46"/>
          <w:rtl/>
        </w:rPr>
        <w:t>י</w:t>
      </w:r>
      <w:r w:rsidRPr="005D64AA">
        <w:rPr>
          <w:rFonts w:hint="cs"/>
          <w:color w:val="70AD47" w:themeColor="accent6"/>
          <w:sz w:val="46"/>
          <w:szCs w:val="46"/>
          <w:rtl/>
        </w:rPr>
        <w:t>ר</w:t>
      </w:r>
      <w:r w:rsidRPr="005D64AA">
        <w:rPr>
          <w:rFonts w:hint="cs"/>
          <w:sz w:val="46"/>
          <w:szCs w:val="46"/>
          <w:rtl/>
        </w:rPr>
        <w:t xml:space="preserve">ין </w:t>
      </w:r>
    </w:p>
    <w:p w14:paraId="4320E207" w14:textId="7979576C" w:rsidR="001A7F9C" w:rsidRDefault="001A7F9C" w:rsidP="001A7F9C">
      <w:pPr>
        <w:rPr>
          <w:rtl/>
        </w:rPr>
      </w:pPr>
      <w:r>
        <w:rPr>
          <w:rFonts w:hint="cs"/>
          <w:rtl/>
        </w:rPr>
        <w:t xml:space="preserve">       מהי המילה שהסתתרה?</w:t>
      </w:r>
    </w:p>
    <w:p w14:paraId="3DA51970" w14:textId="46943F99" w:rsidR="001A7F9C" w:rsidRPr="00CD44A7" w:rsidRDefault="001A7F9C" w:rsidP="001A7F9C">
      <w:pPr>
        <w:spacing w:line="240" w:lineRule="auto"/>
        <w:rPr>
          <w:sz w:val="46"/>
          <w:szCs w:val="46"/>
          <w:rtl/>
        </w:rPr>
      </w:pPr>
      <w:r>
        <w:rPr>
          <w:rFonts w:hint="cs"/>
          <w:rtl/>
        </w:rPr>
        <w:t xml:space="preserve">       </w:t>
      </w:r>
      <w:r w:rsidRPr="00CD44A7">
        <w:rPr>
          <w:rFonts w:hint="cs"/>
          <w:color w:val="70AD47" w:themeColor="accent6"/>
          <w:sz w:val="46"/>
          <w:szCs w:val="46"/>
          <w:rtl/>
        </w:rPr>
        <w:t>פס</w:t>
      </w:r>
      <w:r w:rsidRPr="00CD44A7">
        <w:rPr>
          <w:rFonts w:hint="cs"/>
          <w:sz w:val="46"/>
          <w:szCs w:val="46"/>
          <w:rtl/>
        </w:rPr>
        <w:t>ו</w:t>
      </w:r>
      <w:r w:rsidRPr="00CD44A7">
        <w:rPr>
          <w:rFonts w:hint="cs"/>
          <w:color w:val="70AD47" w:themeColor="accent6"/>
          <w:sz w:val="46"/>
          <w:szCs w:val="46"/>
          <w:rtl/>
        </w:rPr>
        <w:t>ל</w:t>
      </w:r>
      <w:r w:rsidRPr="00CD44A7">
        <w:rPr>
          <w:rFonts w:hint="cs"/>
          <w:sz w:val="46"/>
          <w:szCs w:val="46"/>
          <w:rtl/>
        </w:rPr>
        <w:t xml:space="preserve">ה              </w:t>
      </w:r>
      <w:proofErr w:type="spellStart"/>
      <w:r w:rsidRPr="00CD44A7">
        <w:rPr>
          <w:rFonts w:hint="cs"/>
          <w:color w:val="70AD47" w:themeColor="accent6"/>
          <w:sz w:val="46"/>
          <w:szCs w:val="46"/>
          <w:rtl/>
        </w:rPr>
        <w:t>פס</w:t>
      </w:r>
      <w:r w:rsidRPr="00CD44A7">
        <w:rPr>
          <w:rFonts w:hint="cs"/>
          <w:sz w:val="46"/>
          <w:szCs w:val="46"/>
          <w:rtl/>
        </w:rPr>
        <w:t>ו</w:t>
      </w:r>
      <w:r w:rsidRPr="00CD44A7">
        <w:rPr>
          <w:rFonts w:hint="cs"/>
          <w:color w:val="70AD47" w:themeColor="accent6"/>
          <w:sz w:val="46"/>
          <w:szCs w:val="46"/>
          <w:rtl/>
        </w:rPr>
        <w:t>ל</w:t>
      </w:r>
      <w:r w:rsidRPr="00CD44A7">
        <w:rPr>
          <w:rFonts w:hint="cs"/>
          <w:sz w:val="46"/>
          <w:szCs w:val="46"/>
          <w:rtl/>
        </w:rPr>
        <w:t>ין</w:t>
      </w:r>
      <w:proofErr w:type="spellEnd"/>
      <w:r w:rsidRPr="00CD44A7">
        <w:rPr>
          <w:rFonts w:hint="cs"/>
          <w:sz w:val="46"/>
          <w:szCs w:val="46"/>
          <w:rtl/>
        </w:rPr>
        <w:t xml:space="preserve"> </w:t>
      </w:r>
    </w:p>
    <w:p w14:paraId="1FEC95D6" w14:textId="77777777" w:rsidR="001A7F9C" w:rsidRDefault="001A7F9C" w:rsidP="001A7F9C">
      <w:pPr>
        <w:rPr>
          <w:rtl/>
        </w:rPr>
      </w:pPr>
      <w:r>
        <w:rPr>
          <w:rFonts w:hint="cs"/>
          <w:rtl/>
        </w:rPr>
        <w:t xml:space="preserve">       מהי המילה שהסתתרה?</w:t>
      </w:r>
    </w:p>
    <w:p w14:paraId="7740D134" w14:textId="77777777" w:rsidR="00B160EB" w:rsidRDefault="001A7F9C" w:rsidP="00B160EB">
      <w:pPr>
        <w:rPr>
          <w:rtl/>
        </w:rPr>
      </w:pPr>
      <w:r>
        <w:rPr>
          <w:rFonts w:hint="cs"/>
          <w:rtl/>
        </w:rPr>
        <w:t xml:space="preserve">       הצלחתם לזהות את המילים כעת אנו על תרגיל 1 בחוברת </w:t>
      </w:r>
    </w:p>
    <w:p w14:paraId="7AC0579E" w14:textId="3D155A95" w:rsidR="003C416F" w:rsidRPr="00B160EB" w:rsidRDefault="003C416F" w:rsidP="00B160EB">
      <w:pPr>
        <w:rPr>
          <w:b/>
          <w:bCs/>
          <w:rtl/>
        </w:rPr>
      </w:pPr>
      <w:proofErr w:type="spellStart"/>
      <w:r w:rsidRPr="00B160EB">
        <w:rPr>
          <w:rFonts w:hint="cs"/>
          <w:b/>
          <w:bCs/>
          <w:rtl/>
        </w:rPr>
        <w:t>הכאמדט</w:t>
      </w:r>
      <w:proofErr w:type="spellEnd"/>
      <w:r w:rsidRPr="00B160EB">
        <w:rPr>
          <w:rFonts w:hint="cs"/>
          <w:b/>
          <w:bCs/>
          <w:rtl/>
        </w:rPr>
        <w:t xml:space="preserve"> </w:t>
      </w:r>
      <w:r w:rsidRPr="00B160EB">
        <w:rPr>
          <w:b/>
          <w:bCs/>
          <w:rtl/>
        </w:rPr>
        <w:t>–</w:t>
      </w:r>
      <w:r w:rsidRPr="00B160EB">
        <w:rPr>
          <w:rFonts w:hint="cs"/>
          <w:b/>
          <w:bCs/>
          <w:rtl/>
        </w:rPr>
        <w:t xml:space="preserve"> כרטיס 2 </w:t>
      </w:r>
    </w:p>
    <w:p w14:paraId="2381738F" w14:textId="446BB522" w:rsidR="003C416F" w:rsidRDefault="003C416F" w:rsidP="001A7F9C">
      <w:pPr>
        <w:rPr>
          <w:rtl/>
        </w:rPr>
      </w:pPr>
      <w:r>
        <w:rPr>
          <w:rFonts w:hint="cs"/>
          <w:rtl/>
        </w:rPr>
        <w:t xml:space="preserve">        (הילדים מקבלים עם הכרטיס סט מדגשים שילווה אותם כל השנה).</w:t>
      </w:r>
    </w:p>
    <w:p w14:paraId="01FFE9D0" w14:textId="25E89E5E" w:rsidR="008D600E" w:rsidRDefault="003C416F" w:rsidP="008D600E">
      <w:pPr>
        <w:rPr>
          <w:rtl/>
        </w:rPr>
      </w:pPr>
      <w:r>
        <w:rPr>
          <w:rFonts w:hint="cs"/>
          <w:rtl/>
        </w:rPr>
        <w:t xml:space="preserve">   באו </w:t>
      </w:r>
      <w:proofErr w:type="spellStart"/>
      <w:r>
        <w:rPr>
          <w:rFonts w:hint="cs"/>
          <w:rtl/>
        </w:rPr>
        <w:t>נכמדט</w:t>
      </w:r>
      <w:proofErr w:type="spellEnd"/>
      <w:r>
        <w:rPr>
          <w:rFonts w:hint="cs"/>
          <w:rtl/>
        </w:rPr>
        <w:t xml:space="preserve"> את המשנה</w:t>
      </w:r>
      <w:r w:rsidR="008D600E">
        <w:rPr>
          <w:rFonts w:hint="cs"/>
          <w:rtl/>
        </w:rPr>
        <w:t xml:space="preserve"> בחוברת העבודה.</w:t>
      </w:r>
    </w:p>
    <w:p w14:paraId="38B3C6EA" w14:textId="0C5A40A1" w:rsidR="008D600E" w:rsidRDefault="008D600E" w:rsidP="008D600E">
      <w:pPr>
        <w:pStyle w:val="a9"/>
        <w:numPr>
          <w:ilvl w:val="0"/>
          <w:numId w:val="15"/>
        </w:numPr>
      </w:pPr>
      <w:r>
        <w:rPr>
          <w:rFonts w:hint="cs"/>
          <w:rtl/>
        </w:rPr>
        <w:t xml:space="preserve">השלב הירוק זיהוי הדינים </w:t>
      </w:r>
      <w:r>
        <w:rPr>
          <w:rtl/>
        </w:rPr>
        <w:t>–</w:t>
      </w:r>
      <w:r>
        <w:rPr>
          <w:rFonts w:hint="cs"/>
          <w:rtl/>
        </w:rPr>
        <w:t xml:space="preserve"> צבעו את הדינים במשנה (רמז משימה 1)</w:t>
      </w:r>
    </w:p>
    <w:p w14:paraId="03E991EE" w14:textId="2937B94B" w:rsidR="008D600E" w:rsidRDefault="008D600E" w:rsidP="008D600E">
      <w:pPr>
        <w:pStyle w:val="a9"/>
        <w:numPr>
          <w:ilvl w:val="0"/>
          <w:numId w:val="15"/>
        </w:numPr>
      </w:pPr>
      <w:r>
        <w:rPr>
          <w:rFonts w:hint="cs"/>
          <w:rtl/>
        </w:rPr>
        <w:t>השלב האדום זיהוי האומרים- בכל מקום שמופיע שם של חכם לדוג 'רבי יהודה אומר'</w:t>
      </w:r>
    </w:p>
    <w:p w14:paraId="0B7351FB" w14:textId="362EA0BA" w:rsidR="008D600E" w:rsidRDefault="008D600E" w:rsidP="008D600E">
      <w:pPr>
        <w:pStyle w:val="a9"/>
        <w:numPr>
          <w:ilvl w:val="0"/>
          <w:numId w:val="15"/>
        </w:numPr>
      </w:pPr>
      <w:r>
        <w:rPr>
          <w:rFonts w:hint="cs"/>
          <w:rtl/>
        </w:rPr>
        <w:t xml:space="preserve">השלב הסגול צבעו בסגול את כל המקרים </w:t>
      </w:r>
    </w:p>
    <w:p w14:paraId="07FAAC51" w14:textId="5518B7EB" w:rsidR="008D600E" w:rsidRPr="00B160EB" w:rsidRDefault="008D600E" w:rsidP="00B160EB">
      <w:pPr>
        <w:rPr>
          <w:b/>
          <w:bCs/>
          <w:rtl/>
        </w:rPr>
      </w:pPr>
      <w:r w:rsidRPr="00B160EB">
        <w:rPr>
          <w:rFonts w:hint="cs"/>
          <w:b/>
          <w:bCs/>
          <w:rtl/>
        </w:rPr>
        <w:t xml:space="preserve">מושגים </w:t>
      </w:r>
      <w:r w:rsidRPr="00B160EB">
        <w:rPr>
          <w:b/>
          <w:bCs/>
          <w:rtl/>
        </w:rPr>
        <w:t>–</w:t>
      </w:r>
      <w:r w:rsidRPr="00B160EB">
        <w:rPr>
          <w:rFonts w:hint="cs"/>
          <w:b/>
          <w:bCs/>
          <w:rtl/>
        </w:rPr>
        <w:t xml:space="preserve"> כרטיס 3</w:t>
      </w:r>
    </w:p>
    <w:p w14:paraId="253CBFD8" w14:textId="77777777" w:rsidR="008D600E" w:rsidRDefault="008D600E" w:rsidP="001A7F9C">
      <w:pPr>
        <w:rPr>
          <w:rtl/>
        </w:rPr>
      </w:pPr>
      <w:r>
        <w:rPr>
          <w:rFonts w:hint="cs"/>
          <w:rtl/>
        </w:rPr>
        <w:t xml:space="preserve">      לפני שנכנס לעומק המשנה נכיר מושג חדש טפח ואמה.</w:t>
      </w:r>
    </w:p>
    <w:p w14:paraId="6DBE4230" w14:textId="77777777" w:rsidR="008D600E" w:rsidRDefault="008D600E" w:rsidP="001A7F9C">
      <w:pPr>
        <w:rPr>
          <w:rtl/>
        </w:rPr>
      </w:pPr>
      <w:r>
        <w:rPr>
          <w:rFonts w:hint="cs"/>
          <w:rtl/>
        </w:rPr>
        <w:t xml:space="preserve">      טפח ואמה הן מידות אורך מתקופת המשנה. </w:t>
      </w:r>
    </w:p>
    <w:p w14:paraId="691A1D59" w14:textId="799B10C7" w:rsidR="008D600E" w:rsidRDefault="008D600E" w:rsidP="008D600E">
      <w:pPr>
        <w:rPr>
          <w:rtl/>
        </w:rPr>
      </w:pPr>
      <w:r>
        <w:rPr>
          <w:rFonts w:hint="cs"/>
          <w:rtl/>
        </w:rPr>
        <w:t xml:space="preserve">      חידה איזו מידה גדולה יותר טפח או אמה ? שימו לב לרמז</w:t>
      </w:r>
    </w:p>
    <w:p w14:paraId="3B77E7BA" w14:textId="25AB58F7" w:rsidR="008D600E" w:rsidRDefault="008D600E" w:rsidP="008D600E">
      <w:pPr>
        <w:rPr>
          <w:rtl/>
        </w:rPr>
      </w:pPr>
      <w:r>
        <w:rPr>
          <w:rFonts w:hint="cs"/>
          <w:rtl/>
        </w:rPr>
        <w:lastRenderedPageBreak/>
        <w:t xml:space="preserve">      החליטו בקבוצה ושלחו נציג למורה.</w:t>
      </w:r>
    </w:p>
    <w:p w14:paraId="72399783" w14:textId="48D31A65" w:rsidR="003C416F" w:rsidRPr="00B160EB" w:rsidRDefault="008D600E" w:rsidP="00B160EB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B160EB">
        <w:rPr>
          <w:rFonts w:hint="cs"/>
          <w:b/>
          <w:bCs/>
          <w:rtl/>
        </w:rPr>
        <w:t>הבנת המשנה</w:t>
      </w:r>
      <w:r w:rsidRPr="00B160EB">
        <w:rPr>
          <w:b/>
          <w:bCs/>
          <w:rtl/>
        </w:rPr>
        <w:t>–</w:t>
      </w:r>
      <w:r w:rsidRPr="00B160EB">
        <w:rPr>
          <w:rFonts w:hint="cs"/>
          <w:b/>
          <w:bCs/>
          <w:rtl/>
        </w:rPr>
        <w:t xml:space="preserve"> כרטיס 4 </w:t>
      </w:r>
    </w:p>
    <w:p w14:paraId="306F2798" w14:textId="32C74444" w:rsidR="008D600E" w:rsidRDefault="008D600E" w:rsidP="008D600E">
      <w:pPr>
        <w:rPr>
          <w:rtl/>
        </w:rPr>
      </w:pPr>
      <w:r>
        <w:rPr>
          <w:rFonts w:hint="cs"/>
          <w:rtl/>
        </w:rPr>
        <w:t xml:space="preserve">במשנה שלנו מופיעים סוגים של סוכות פסולות </w:t>
      </w:r>
    </w:p>
    <w:p w14:paraId="5922628C" w14:textId="56551886" w:rsidR="00AC0F61" w:rsidRDefault="00AC0F61" w:rsidP="00AC0F61">
      <w:pPr>
        <w:rPr>
          <w:rtl/>
        </w:rPr>
      </w:pPr>
      <w:r>
        <w:rPr>
          <w:rFonts w:hint="cs"/>
          <w:rtl/>
        </w:rPr>
        <w:t>1 סוכות ג _ _ _</w:t>
      </w:r>
      <w:r>
        <w:t xml:space="preserve"> </w:t>
      </w:r>
      <w:r>
        <w:rPr>
          <w:rFonts w:hint="cs"/>
          <w:rtl/>
        </w:rPr>
        <w:t xml:space="preserve">_ </w:t>
      </w:r>
    </w:p>
    <w:p w14:paraId="5C12D813" w14:textId="08DD5F00" w:rsidR="00AC0F61" w:rsidRDefault="00AC0F61" w:rsidP="00AC0F61">
      <w:pPr>
        <w:rPr>
          <w:rtl/>
        </w:rPr>
      </w:pPr>
      <w:r>
        <w:rPr>
          <w:rFonts w:hint="cs"/>
          <w:rtl/>
        </w:rPr>
        <w:t>2 סוכות נמוכות בגובה של _</w:t>
      </w:r>
      <w:r>
        <w:t xml:space="preserve"> </w:t>
      </w:r>
      <w:r>
        <w:rPr>
          <w:rFonts w:hint="cs"/>
          <w:rtl/>
        </w:rPr>
        <w:t>_ ס"מ</w:t>
      </w:r>
    </w:p>
    <w:p w14:paraId="1899A87A" w14:textId="4282FF07" w:rsidR="00AC0F61" w:rsidRDefault="00AC0F61" w:rsidP="00AC0F61">
      <w:pPr>
        <w:rPr>
          <w:rtl/>
        </w:rPr>
      </w:pPr>
      <w:r>
        <w:rPr>
          <w:rFonts w:hint="cs"/>
          <w:rtl/>
        </w:rPr>
        <w:t>3 סוכות שאין להם _ דפנות שלמות</w:t>
      </w:r>
    </w:p>
    <w:p w14:paraId="2F694646" w14:textId="3DB86AA7" w:rsidR="00AC0F61" w:rsidRDefault="00AC0F61" w:rsidP="00AC0F61">
      <w:pPr>
        <w:rPr>
          <w:rtl/>
        </w:rPr>
      </w:pPr>
      <w:r>
        <w:rPr>
          <w:rFonts w:hint="cs"/>
          <w:rtl/>
        </w:rPr>
        <w:t>4 סוכות שיש בתוך הסוכה יותר _ _  משמש</w:t>
      </w:r>
    </w:p>
    <w:p w14:paraId="46F10C3A" w14:textId="4B4FA673" w:rsidR="00AC0F61" w:rsidRDefault="00AC0F61" w:rsidP="00AC0F61">
      <w:pPr>
        <w:rPr>
          <w:rtl/>
        </w:rPr>
      </w:pPr>
      <w:r>
        <w:rPr>
          <w:rFonts w:hint="cs"/>
          <w:rtl/>
        </w:rPr>
        <w:t xml:space="preserve">הצלחתם לענות על סדרת השאלות </w:t>
      </w:r>
    </w:p>
    <w:p w14:paraId="34A0BD92" w14:textId="5CF8B191" w:rsidR="00AC0F61" w:rsidRDefault="00AC0F61" w:rsidP="00AC0F61">
      <w:pPr>
        <w:rPr>
          <w:rtl/>
        </w:rPr>
      </w:pPr>
      <w:r>
        <w:rPr>
          <w:rFonts w:hint="cs"/>
          <w:rtl/>
        </w:rPr>
        <w:t>בצעו את משימה 3 א</w:t>
      </w:r>
    </w:p>
    <w:p w14:paraId="433EE39D" w14:textId="16E03D39" w:rsidR="00AC0F61" w:rsidRPr="00B160EB" w:rsidRDefault="00AC0F61" w:rsidP="00AC0F61">
      <w:pPr>
        <w:rPr>
          <w:b/>
          <w:bCs/>
          <w:rtl/>
        </w:rPr>
      </w:pPr>
      <w:r w:rsidRPr="00B160EB">
        <w:rPr>
          <w:rFonts w:hint="cs"/>
          <w:b/>
          <w:bCs/>
          <w:rtl/>
        </w:rPr>
        <w:t xml:space="preserve">הבנת המשנה </w:t>
      </w:r>
      <w:r w:rsidRPr="00B160EB">
        <w:rPr>
          <w:b/>
          <w:bCs/>
          <w:rtl/>
        </w:rPr>
        <w:t>–</w:t>
      </w:r>
      <w:r w:rsidRPr="00B160EB">
        <w:rPr>
          <w:rFonts w:hint="cs"/>
          <w:b/>
          <w:bCs/>
          <w:rtl/>
        </w:rPr>
        <w:t xml:space="preserve"> המחלוקת </w:t>
      </w:r>
      <w:r w:rsidR="00B160EB">
        <w:rPr>
          <w:b/>
          <w:bCs/>
          <w:rtl/>
        </w:rPr>
        <w:t>–</w:t>
      </w:r>
      <w:r w:rsidR="00B160EB">
        <w:rPr>
          <w:rFonts w:hint="cs"/>
          <w:b/>
          <w:bCs/>
          <w:rtl/>
        </w:rPr>
        <w:t xml:space="preserve"> כרטיס 5 </w:t>
      </w:r>
    </w:p>
    <w:p w14:paraId="21B86E29" w14:textId="2002F4D2" w:rsidR="00AC0F61" w:rsidRDefault="00AC0F61" w:rsidP="00AC0F61">
      <w:pPr>
        <w:rPr>
          <w:rtl/>
        </w:rPr>
      </w:pPr>
      <w:r>
        <w:rPr>
          <w:rFonts w:hint="cs"/>
          <w:rtl/>
        </w:rPr>
        <w:t>במשנה שלנו יש 2 מקרים בהם חכמים נחלקו כלומר לא הסכימו על הדין.</w:t>
      </w:r>
    </w:p>
    <w:p w14:paraId="68773C8F" w14:textId="128776A1" w:rsidR="00AC0F61" w:rsidRDefault="00B160EB" w:rsidP="00AC0F61">
      <w:pPr>
        <w:rPr>
          <w:rtl/>
        </w:rPr>
      </w:pPr>
      <w:r>
        <w:rPr>
          <w:rFonts w:hint="cs"/>
          <w:rtl/>
        </w:rPr>
        <w:t xml:space="preserve">מהו המקרה הראשון בהם נחלקו החכמים ? </w:t>
      </w:r>
    </w:p>
    <w:p w14:paraId="07A03F6E" w14:textId="411DD42E" w:rsidR="00B160EB" w:rsidRDefault="00B160EB" w:rsidP="00AC0F61">
      <w:pPr>
        <w:rPr>
          <w:rtl/>
        </w:rPr>
      </w:pPr>
      <w:r>
        <w:rPr>
          <w:rFonts w:hint="cs"/>
          <w:rtl/>
        </w:rPr>
        <w:t xml:space="preserve">ענו על משימה 3.ב </w:t>
      </w:r>
    </w:p>
    <w:p w14:paraId="381F1D99" w14:textId="77777777" w:rsidR="00B160EB" w:rsidRDefault="00B160EB" w:rsidP="00AC0F61">
      <w:pPr>
        <w:rPr>
          <w:b/>
          <w:bCs/>
          <w:rtl/>
        </w:rPr>
      </w:pPr>
    </w:p>
    <w:p w14:paraId="735F3572" w14:textId="31014BD0" w:rsidR="001A7F9C" w:rsidRDefault="001A7F9C" w:rsidP="001A7F9C">
      <w:pPr>
        <w:rPr>
          <w:rtl/>
        </w:rPr>
      </w:pPr>
      <w:r>
        <w:rPr>
          <w:rFonts w:hint="cs"/>
          <w:rtl/>
        </w:rPr>
        <w:t xml:space="preserve">         </w:t>
      </w:r>
    </w:p>
    <w:p w14:paraId="538A64A9" w14:textId="77777777" w:rsidR="009F5D35" w:rsidRDefault="009F5D35" w:rsidP="005739A7">
      <w:pPr>
        <w:rPr>
          <w:rtl/>
        </w:rPr>
      </w:pPr>
    </w:p>
    <w:p w14:paraId="0526C98E" w14:textId="77777777" w:rsidR="009F5D35" w:rsidRDefault="009F5D35" w:rsidP="005739A7">
      <w:pPr>
        <w:rPr>
          <w:rtl/>
        </w:rPr>
      </w:pPr>
    </w:p>
    <w:p w14:paraId="266B3885" w14:textId="77777777" w:rsidR="009F5D35" w:rsidRPr="005739A7" w:rsidRDefault="009F5D35" w:rsidP="005739A7"/>
    <w:sectPr w:rsidR="009F5D35" w:rsidRPr="005739A7" w:rsidSect="00CA42C1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0D"/>
    <w:multiLevelType w:val="hybridMultilevel"/>
    <w:tmpl w:val="6C009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4D1D"/>
    <w:multiLevelType w:val="hybridMultilevel"/>
    <w:tmpl w:val="A1EED328"/>
    <w:lvl w:ilvl="0" w:tplc="D5DC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552"/>
    <w:multiLevelType w:val="hybridMultilevel"/>
    <w:tmpl w:val="5928D40E"/>
    <w:lvl w:ilvl="0" w:tplc="E15E63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11D5"/>
    <w:multiLevelType w:val="hybridMultilevel"/>
    <w:tmpl w:val="C6F8B3EA"/>
    <w:lvl w:ilvl="0" w:tplc="687E29B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0434EE"/>
    <w:multiLevelType w:val="hybridMultilevel"/>
    <w:tmpl w:val="773EEFF2"/>
    <w:lvl w:ilvl="0" w:tplc="0409001B">
      <w:start w:val="1"/>
      <w:numFmt w:val="lowerRoman"/>
      <w:lvlText w:val="%1."/>
      <w:lvlJc w:val="right"/>
      <w:pPr>
        <w:ind w:left="1092" w:hanging="360"/>
      </w:p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 w15:restartNumberingAfterBreak="0">
    <w:nsid w:val="2A2461E3"/>
    <w:multiLevelType w:val="hybridMultilevel"/>
    <w:tmpl w:val="2B105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200109"/>
    <w:multiLevelType w:val="hybridMultilevel"/>
    <w:tmpl w:val="DFBCAD8A"/>
    <w:lvl w:ilvl="0" w:tplc="0409001B">
      <w:start w:val="1"/>
      <w:numFmt w:val="lowerRoman"/>
      <w:lvlText w:val="%1."/>
      <w:lvlJc w:val="right"/>
      <w:pPr>
        <w:ind w:left="1092" w:hanging="360"/>
      </w:p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3B612D8A"/>
    <w:multiLevelType w:val="hybridMultilevel"/>
    <w:tmpl w:val="D0ECAAE6"/>
    <w:lvl w:ilvl="0" w:tplc="68C0E47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1A7545"/>
    <w:multiLevelType w:val="hybridMultilevel"/>
    <w:tmpl w:val="F7E83186"/>
    <w:lvl w:ilvl="0" w:tplc="E412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D6B67"/>
    <w:multiLevelType w:val="hybridMultilevel"/>
    <w:tmpl w:val="6C009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40B59"/>
    <w:multiLevelType w:val="hybridMultilevel"/>
    <w:tmpl w:val="43EC22B2"/>
    <w:lvl w:ilvl="0" w:tplc="76FAB9A4">
      <w:start w:val="3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E569F"/>
    <w:multiLevelType w:val="hybridMultilevel"/>
    <w:tmpl w:val="48D6B6CE"/>
    <w:lvl w:ilvl="0" w:tplc="A238A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62F94"/>
    <w:multiLevelType w:val="hybridMultilevel"/>
    <w:tmpl w:val="A8F2C330"/>
    <w:lvl w:ilvl="0" w:tplc="05DAEF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11926"/>
    <w:multiLevelType w:val="hybridMultilevel"/>
    <w:tmpl w:val="C2E4418A"/>
    <w:lvl w:ilvl="0" w:tplc="A6F46D4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71D1253"/>
    <w:multiLevelType w:val="hybridMultilevel"/>
    <w:tmpl w:val="78E8FED8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6AF75CC"/>
    <w:multiLevelType w:val="hybridMultilevel"/>
    <w:tmpl w:val="65D04536"/>
    <w:lvl w:ilvl="0" w:tplc="DAA6A22E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7BB641DE"/>
    <w:multiLevelType w:val="hybridMultilevel"/>
    <w:tmpl w:val="6674F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06370">
    <w:abstractNumId w:val="9"/>
  </w:num>
  <w:num w:numId="2" w16cid:durableId="1373656402">
    <w:abstractNumId w:val="12"/>
  </w:num>
  <w:num w:numId="3" w16cid:durableId="759326738">
    <w:abstractNumId w:val="11"/>
  </w:num>
  <w:num w:numId="4" w16cid:durableId="1674604796">
    <w:abstractNumId w:val="16"/>
  </w:num>
  <w:num w:numId="5" w16cid:durableId="1490243431">
    <w:abstractNumId w:val="0"/>
  </w:num>
  <w:num w:numId="6" w16cid:durableId="1840805653">
    <w:abstractNumId w:val="6"/>
  </w:num>
  <w:num w:numId="7" w16cid:durableId="639501836">
    <w:abstractNumId w:val="4"/>
  </w:num>
  <w:num w:numId="8" w16cid:durableId="1799571783">
    <w:abstractNumId w:val="14"/>
  </w:num>
  <w:num w:numId="9" w16cid:durableId="355427843">
    <w:abstractNumId w:val="5"/>
  </w:num>
  <w:num w:numId="10" w16cid:durableId="906307058">
    <w:abstractNumId w:val="8"/>
  </w:num>
  <w:num w:numId="11" w16cid:durableId="1272932891">
    <w:abstractNumId w:val="1"/>
  </w:num>
  <w:num w:numId="12" w16cid:durableId="1951084364">
    <w:abstractNumId w:val="3"/>
  </w:num>
  <w:num w:numId="13" w16cid:durableId="2051688684">
    <w:abstractNumId w:val="13"/>
  </w:num>
  <w:num w:numId="14" w16cid:durableId="1104694538">
    <w:abstractNumId w:val="7"/>
  </w:num>
  <w:num w:numId="15" w16cid:durableId="599679788">
    <w:abstractNumId w:val="15"/>
  </w:num>
  <w:num w:numId="16" w16cid:durableId="1632595577">
    <w:abstractNumId w:val="2"/>
  </w:num>
  <w:num w:numId="17" w16cid:durableId="1812287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A7"/>
    <w:rsid w:val="00051F04"/>
    <w:rsid w:val="000D6E18"/>
    <w:rsid w:val="00157128"/>
    <w:rsid w:val="00193458"/>
    <w:rsid w:val="001A7F9C"/>
    <w:rsid w:val="00223CA3"/>
    <w:rsid w:val="00237EB2"/>
    <w:rsid w:val="00290863"/>
    <w:rsid w:val="002A60CA"/>
    <w:rsid w:val="003666B1"/>
    <w:rsid w:val="003C416F"/>
    <w:rsid w:val="003D5FE0"/>
    <w:rsid w:val="0046257D"/>
    <w:rsid w:val="00477CEE"/>
    <w:rsid w:val="005000E5"/>
    <w:rsid w:val="00521623"/>
    <w:rsid w:val="005739A7"/>
    <w:rsid w:val="005C1AAE"/>
    <w:rsid w:val="005D64AA"/>
    <w:rsid w:val="007731F8"/>
    <w:rsid w:val="007A1AD1"/>
    <w:rsid w:val="007D2229"/>
    <w:rsid w:val="00844020"/>
    <w:rsid w:val="00844512"/>
    <w:rsid w:val="008D600E"/>
    <w:rsid w:val="009F5D35"/>
    <w:rsid w:val="00A03124"/>
    <w:rsid w:val="00A24CDF"/>
    <w:rsid w:val="00AC0F61"/>
    <w:rsid w:val="00B160EB"/>
    <w:rsid w:val="00B86334"/>
    <w:rsid w:val="00CA42C1"/>
    <w:rsid w:val="00CD44A7"/>
    <w:rsid w:val="00D80DA0"/>
    <w:rsid w:val="00D91EE4"/>
    <w:rsid w:val="00DD0C0E"/>
    <w:rsid w:val="00E0353E"/>
    <w:rsid w:val="00E544E6"/>
    <w:rsid w:val="00EA1D4C"/>
    <w:rsid w:val="00F10FC3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1BDE"/>
  <w15:chartTrackingRefBased/>
  <w15:docId w15:val="{D4C6B38B-A6FD-4EA8-A2F8-80178C4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A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573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73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73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73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739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739A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739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739A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739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739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7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73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73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73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A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7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D522-36FB-4B37-B097-71B99A0C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6</Pages>
  <Words>1008</Words>
  <Characters>5040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אביעד ברטוב</dc:creator>
  <cp:keywords/>
  <dc:description/>
  <cp:lastModifiedBy>אביעד ברטוב</cp:lastModifiedBy>
  <cp:revision>3</cp:revision>
  <cp:lastPrinted>2025-02-23T12:19:00Z</cp:lastPrinted>
  <dcterms:created xsi:type="dcterms:W3CDTF">2025-02-23T10:17:00Z</dcterms:created>
  <dcterms:modified xsi:type="dcterms:W3CDTF">2025-03-02T11:31:00Z</dcterms:modified>
</cp:coreProperties>
</file>